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87D1F" w14:textId="77777777" w:rsidR="00B77F6B" w:rsidRPr="00EF54EB" w:rsidRDefault="00B77F6B" w:rsidP="00B77F6B">
      <w:pPr>
        <w:jc w:val="center"/>
        <w:rPr>
          <w:b/>
          <w:sz w:val="20"/>
          <w:szCs w:val="20"/>
          <w:lang w:val="kk-KZ"/>
        </w:rPr>
      </w:pPr>
      <w:r w:rsidRPr="00EF54EB">
        <w:rPr>
          <w:b/>
          <w:sz w:val="20"/>
          <w:szCs w:val="20"/>
          <w:lang w:val="kk-KZ"/>
        </w:rPr>
        <w:t>СИЛЛАБУС</w:t>
      </w:r>
    </w:p>
    <w:p w14:paraId="4EF4F55D" w14:textId="39FC8634" w:rsidR="00B77F6B" w:rsidRPr="00EF54EB" w:rsidRDefault="00B77F6B" w:rsidP="00B77F6B">
      <w:pPr>
        <w:jc w:val="center"/>
        <w:rPr>
          <w:b/>
          <w:sz w:val="20"/>
          <w:szCs w:val="20"/>
          <w:lang w:val="kk-KZ"/>
        </w:rPr>
      </w:pPr>
      <w:r w:rsidRPr="00EF54EB">
        <w:rPr>
          <w:b/>
          <w:sz w:val="20"/>
          <w:szCs w:val="20"/>
          <w:lang w:val="kk-KZ"/>
        </w:rPr>
        <w:t>202</w:t>
      </w:r>
      <w:r w:rsidR="00B55404">
        <w:rPr>
          <w:b/>
          <w:sz w:val="20"/>
          <w:szCs w:val="20"/>
          <w:lang w:val="kk-KZ"/>
        </w:rPr>
        <w:t>4</w:t>
      </w:r>
      <w:r w:rsidRPr="00EF54EB">
        <w:rPr>
          <w:b/>
          <w:sz w:val="20"/>
          <w:szCs w:val="20"/>
          <w:lang w:val="kk-KZ"/>
        </w:rPr>
        <w:t>-202</w:t>
      </w:r>
      <w:r w:rsidR="00B55404">
        <w:rPr>
          <w:b/>
          <w:sz w:val="20"/>
          <w:szCs w:val="20"/>
          <w:lang w:val="kk-KZ"/>
        </w:rPr>
        <w:t>5</w:t>
      </w:r>
      <w:r w:rsidRPr="00EF54EB">
        <w:rPr>
          <w:b/>
          <w:sz w:val="20"/>
          <w:szCs w:val="20"/>
          <w:lang w:val="kk-KZ"/>
        </w:rPr>
        <w:t xml:space="preserve"> оқу жылының күзгі семестрі</w:t>
      </w:r>
    </w:p>
    <w:p w14:paraId="2675C83A" w14:textId="78072D2A" w:rsidR="00B77F6B" w:rsidRPr="00EF54EB" w:rsidRDefault="00B77F6B" w:rsidP="00B77F6B">
      <w:pPr>
        <w:jc w:val="center"/>
        <w:rPr>
          <w:b/>
          <w:sz w:val="20"/>
          <w:szCs w:val="20"/>
          <w:lang w:val="kk-KZ"/>
        </w:rPr>
      </w:pPr>
      <w:r w:rsidRPr="00EF54EB">
        <w:rPr>
          <w:b/>
          <w:sz w:val="20"/>
          <w:szCs w:val="20"/>
          <w:lang w:val="kk-KZ"/>
        </w:rPr>
        <w:t>«</w:t>
      </w:r>
      <w:r w:rsidR="002A6BB8" w:rsidRPr="002A6BB8">
        <w:rPr>
          <w:b/>
          <w:sz w:val="20"/>
          <w:szCs w:val="20"/>
          <w:lang w:val="kk-KZ"/>
        </w:rPr>
        <w:t>7M02219-Археология</w:t>
      </w:r>
      <w:r w:rsidRPr="00EF54EB">
        <w:rPr>
          <w:b/>
          <w:sz w:val="20"/>
          <w:szCs w:val="20"/>
          <w:lang w:val="kk-KZ"/>
        </w:rPr>
        <w:t xml:space="preserve">» білім беру бағдарламасы </w:t>
      </w:r>
    </w:p>
    <w:p w14:paraId="61BA6E00" w14:textId="77777777" w:rsidR="00FC1689" w:rsidRPr="00EF54EB" w:rsidRDefault="00FC1689" w:rsidP="00591BDF">
      <w:pPr>
        <w:rPr>
          <w:b/>
          <w:sz w:val="20"/>
          <w:szCs w:val="20"/>
          <w:lang w:val="kk-KZ"/>
        </w:rPr>
      </w:pPr>
    </w:p>
    <w:tbl>
      <w:tblPr>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992"/>
        <w:gridCol w:w="142"/>
        <w:gridCol w:w="1134"/>
        <w:gridCol w:w="992"/>
        <w:gridCol w:w="1843"/>
      </w:tblGrid>
      <w:tr w:rsidR="00535DED" w:rsidRPr="00EF54EB" w14:paraId="5604C441" w14:textId="77777777" w:rsidTr="00401AAA">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F54EB" w:rsidRDefault="00B77F6B" w:rsidP="009A44E4">
            <w:pPr>
              <w:rPr>
                <w:b/>
                <w:sz w:val="20"/>
                <w:szCs w:val="20"/>
                <w:lang w:val="kk-KZ"/>
              </w:rPr>
            </w:pPr>
            <w:r w:rsidRPr="00EF54EB">
              <w:rPr>
                <w:b/>
                <w:sz w:val="20"/>
                <w:szCs w:val="20"/>
                <w:lang w:val="kk-KZ"/>
              </w:rPr>
              <w:t xml:space="preserve">Пәннің </w:t>
            </w:r>
            <w:r w:rsidR="728A052F" w:rsidRPr="00EF54EB">
              <w:rPr>
                <w:b/>
                <w:bCs/>
                <w:sz w:val="20"/>
                <w:szCs w:val="20"/>
                <w:lang w:val="kk-KZ"/>
              </w:rPr>
              <w:t xml:space="preserve">ID </w:t>
            </w:r>
            <w:r w:rsidR="00E5557B" w:rsidRPr="00EF54EB">
              <w:rPr>
                <w:b/>
                <w:bCs/>
                <w:sz w:val="20"/>
                <w:szCs w:val="20"/>
                <w:lang w:val="kk-KZ"/>
              </w:rPr>
              <w:t xml:space="preserve">және </w:t>
            </w:r>
            <w:r w:rsidRPr="00EF54EB">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F54EB" w:rsidRDefault="00B77F6B" w:rsidP="005F518B">
            <w:pPr>
              <w:rPr>
                <w:b/>
                <w:sz w:val="20"/>
                <w:szCs w:val="20"/>
                <w:lang w:val="kk-KZ"/>
              </w:rPr>
            </w:pPr>
            <w:r w:rsidRPr="00EF54EB">
              <w:rPr>
                <w:b/>
                <w:sz w:val="20"/>
                <w:szCs w:val="20"/>
                <w:lang w:val="kk-KZ"/>
              </w:rPr>
              <w:t xml:space="preserve">Білім алушының өзіндік жұмысын </w:t>
            </w:r>
          </w:p>
          <w:p w14:paraId="4C1423F1" w14:textId="09262C67" w:rsidR="005F518B" w:rsidRPr="00EF54EB" w:rsidRDefault="005F518B" w:rsidP="005F518B">
            <w:pPr>
              <w:rPr>
                <w:b/>
                <w:sz w:val="20"/>
                <w:szCs w:val="20"/>
                <w:lang w:val="kk-KZ"/>
              </w:rPr>
            </w:pPr>
            <w:r w:rsidRPr="00EF54EB">
              <w:rPr>
                <w:b/>
                <w:sz w:val="20"/>
                <w:szCs w:val="20"/>
                <w:lang w:val="kk-KZ"/>
              </w:rPr>
              <w:t>(</w:t>
            </w:r>
            <w:r w:rsidR="00B77F6B" w:rsidRPr="00EF54EB">
              <w:rPr>
                <w:b/>
                <w:sz w:val="20"/>
                <w:szCs w:val="20"/>
                <w:lang w:val="kk-KZ"/>
              </w:rPr>
              <w:t>БӨЖ</w:t>
            </w:r>
            <w:r w:rsidRPr="00EF54EB">
              <w:rPr>
                <w:b/>
                <w:sz w:val="20"/>
                <w:szCs w:val="20"/>
                <w:lang w:val="kk-KZ"/>
              </w:rPr>
              <w:t>)</w:t>
            </w:r>
          </w:p>
          <w:p w14:paraId="5604C43D" w14:textId="37013B1B" w:rsidR="00AC0EFC" w:rsidRPr="00EF54EB" w:rsidRDefault="00AC0EFC" w:rsidP="00EB0909">
            <w:pPr>
              <w:rPr>
                <w:bCs/>
                <w:i/>
                <w:iCs/>
                <w:sz w:val="16"/>
                <w:szCs w:val="16"/>
                <w:lang w:val="kk-KZ"/>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F54EB" w:rsidRDefault="00E55C26" w:rsidP="0043016B">
            <w:pPr>
              <w:jc w:val="center"/>
              <w:rPr>
                <w:b/>
                <w:sz w:val="20"/>
                <w:szCs w:val="20"/>
                <w:lang w:val="kk-KZ"/>
              </w:rPr>
            </w:pPr>
            <w:r w:rsidRPr="00EF54EB">
              <w:rPr>
                <w:b/>
                <w:sz w:val="20"/>
                <w:szCs w:val="20"/>
                <w:lang w:val="kk-KZ"/>
              </w:rPr>
              <w:t>Кредит</w:t>
            </w:r>
            <w:r w:rsidR="0043016B" w:rsidRPr="00EF54E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F54EB" w:rsidRDefault="0043016B" w:rsidP="009A44E4">
            <w:pPr>
              <w:rPr>
                <w:b/>
                <w:sz w:val="20"/>
                <w:szCs w:val="20"/>
                <w:lang w:val="kk-KZ"/>
              </w:rPr>
            </w:pPr>
            <w:r w:rsidRPr="00EF54EB">
              <w:rPr>
                <w:b/>
                <w:sz w:val="20"/>
                <w:szCs w:val="20"/>
                <w:lang w:val="kk-KZ"/>
              </w:rPr>
              <w:t>К</w:t>
            </w:r>
            <w:r w:rsidR="00E55C26" w:rsidRPr="00EF54EB">
              <w:rPr>
                <w:b/>
                <w:sz w:val="20"/>
                <w:szCs w:val="20"/>
                <w:lang w:val="kk-KZ"/>
              </w:rPr>
              <w:t>редит</w:t>
            </w:r>
            <w:r w:rsidRPr="00EF54EB">
              <w:rPr>
                <w:b/>
                <w:sz w:val="20"/>
                <w:szCs w:val="20"/>
                <w:lang w:val="kk-KZ"/>
              </w:rPr>
              <w:t>-тердің</w:t>
            </w:r>
          </w:p>
          <w:p w14:paraId="430A0396" w14:textId="77777777" w:rsidR="0043016B" w:rsidRPr="00EF54EB" w:rsidRDefault="0043016B" w:rsidP="009A44E4">
            <w:pPr>
              <w:rPr>
                <w:b/>
                <w:sz w:val="20"/>
                <w:szCs w:val="20"/>
                <w:lang w:val="kk-KZ"/>
              </w:rPr>
            </w:pPr>
            <w:r w:rsidRPr="00EF54EB">
              <w:rPr>
                <w:b/>
                <w:sz w:val="20"/>
                <w:szCs w:val="20"/>
                <w:lang w:val="kk-KZ"/>
              </w:rPr>
              <w:t xml:space="preserve">жалпы </w:t>
            </w:r>
          </w:p>
          <w:p w14:paraId="5604C43F" w14:textId="42709710" w:rsidR="0043016B" w:rsidRPr="00EF54EB" w:rsidRDefault="0043016B" w:rsidP="009A44E4">
            <w:pPr>
              <w:rPr>
                <w:b/>
                <w:sz w:val="20"/>
                <w:szCs w:val="20"/>
                <w:lang w:val="kk-KZ"/>
              </w:rPr>
            </w:pPr>
            <w:r w:rsidRPr="00EF54EB">
              <w:rPr>
                <w:b/>
                <w:sz w:val="20"/>
                <w:szCs w:val="20"/>
                <w:lang w:val="kk-KZ"/>
              </w:rPr>
              <w:t>саны</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F54EB" w:rsidRDefault="0043016B" w:rsidP="0043016B">
            <w:pPr>
              <w:rPr>
                <w:b/>
                <w:sz w:val="20"/>
                <w:szCs w:val="20"/>
                <w:lang w:val="kk-KZ"/>
              </w:rPr>
            </w:pPr>
            <w:r w:rsidRPr="00EF54EB">
              <w:rPr>
                <w:b/>
                <w:sz w:val="20"/>
                <w:szCs w:val="20"/>
                <w:lang w:val="kk-KZ"/>
              </w:rPr>
              <w:t xml:space="preserve">Оқытушының жетекшілігімен білім алушының өзіндік жұмысы </w:t>
            </w:r>
          </w:p>
          <w:p w14:paraId="5604C440" w14:textId="0BD3A3C3" w:rsidR="00E55C26" w:rsidRPr="00EF54EB" w:rsidRDefault="0043016B" w:rsidP="00AC0EFC">
            <w:pPr>
              <w:rPr>
                <w:b/>
                <w:sz w:val="20"/>
                <w:szCs w:val="20"/>
                <w:lang w:val="kk-KZ"/>
              </w:rPr>
            </w:pPr>
            <w:r w:rsidRPr="00EF54EB">
              <w:rPr>
                <w:b/>
                <w:sz w:val="20"/>
                <w:szCs w:val="20"/>
                <w:lang w:val="kk-KZ"/>
              </w:rPr>
              <w:t>(ОБӨЖ)</w:t>
            </w:r>
          </w:p>
        </w:tc>
      </w:tr>
      <w:tr w:rsidR="00535DED" w:rsidRPr="00EF54EB" w14:paraId="5604C44A" w14:textId="77777777" w:rsidTr="00401AAA">
        <w:trPr>
          <w:trHeight w:val="883"/>
        </w:trPr>
        <w:tc>
          <w:tcPr>
            <w:tcW w:w="2411" w:type="dxa"/>
            <w:vMerge/>
          </w:tcPr>
          <w:p w14:paraId="5604C443"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984" w:type="dxa"/>
            <w:gridSpan w:val="2"/>
            <w:vMerge/>
          </w:tcPr>
          <w:p w14:paraId="5604C444"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F54EB" w:rsidRDefault="00EB0909" w:rsidP="00EB0909">
            <w:pPr>
              <w:jc w:val="center"/>
              <w:rPr>
                <w:b/>
                <w:sz w:val="20"/>
                <w:szCs w:val="20"/>
                <w:lang w:val="kk-KZ"/>
              </w:rPr>
            </w:pPr>
            <w:r w:rsidRPr="00EF54EB">
              <w:rPr>
                <w:b/>
                <w:sz w:val="20"/>
                <w:szCs w:val="20"/>
                <w:lang w:val="kk-KZ"/>
              </w:rPr>
              <w:t>Дәрістер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F54EB" w:rsidRDefault="00EB0909" w:rsidP="00EB0909">
            <w:pPr>
              <w:jc w:val="center"/>
              <w:rPr>
                <w:b/>
                <w:sz w:val="20"/>
                <w:szCs w:val="20"/>
                <w:lang w:val="kk-KZ"/>
              </w:rPr>
            </w:pPr>
            <w:r w:rsidRPr="00EF54EB">
              <w:rPr>
                <w:b/>
                <w:sz w:val="20"/>
                <w:szCs w:val="20"/>
                <w:lang w:val="kk-KZ"/>
              </w:rPr>
              <w:t>Семинар сабақтар (СС)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F54EB" w:rsidRDefault="00EB0909" w:rsidP="00EB0909">
            <w:pPr>
              <w:jc w:val="center"/>
              <w:rPr>
                <w:b/>
                <w:sz w:val="20"/>
                <w:szCs w:val="20"/>
                <w:lang w:val="kk-KZ"/>
              </w:rPr>
            </w:pPr>
            <w:r w:rsidRPr="00EF54EB">
              <w:rPr>
                <w:b/>
                <w:sz w:val="20"/>
                <w:szCs w:val="20"/>
                <w:lang w:val="kk-KZ"/>
              </w:rPr>
              <w:t>Зерт. сабақтар (ЗС)</w:t>
            </w:r>
          </w:p>
        </w:tc>
        <w:tc>
          <w:tcPr>
            <w:tcW w:w="992" w:type="dxa"/>
            <w:vMerge/>
          </w:tcPr>
          <w:p w14:paraId="5604C448"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c>
          <w:tcPr>
            <w:tcW w:w="1843" w:type="dxa"/>
            <w:vMerge/>
          </w:tcPr>
          <w:p w14:paraId="5604C449" w14:textId="77777777" w:rsidR="00EB0909" w:rsidRPr="00EF54EB" w:rsidRDefault="00EB0909" w:rsidP="00EB0909">
            <w:pPr>
              <w:widowControl w:val="0"/>
              <w:pBdr>
                <w:top w:val="nil"/>
                <w:left w:val="nil"/>
                <w:bottom w:val="nil"/>
                <w:right w:val="nil"/>
                <w:between w:val="nil"/>
              </w:pBdr>
              <w:spacing w:line="276" w:lineRule="auto"/>
              <w:rPr>
                <w:b/>
                <w:sz w:val="20"/>
                <w:szCs w:val="20"/>
                <w:lang w:val="kk-KZ"/>
              </w:rPr>
            </w:pPr>
          </w:p>
        </w:tc>
      </w:tr>
      <w:tr w:rsidR="00535DED" w:rsidRPr="00EF54EB" w14:paraId="5604C453" w14:textId="77777777" w:rsidTr="00401AAA">
        <w:trPr>
          <w:trHeight w:val="73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DAFC26" w14:textId="6072C25C" w:rsidR="002A6BB8" w:rsidRDefault="002A6BB8" w:rsidP="002A6BB8">
            <w:pPr>
              <w:rPr>
                <w:sz w:val="20"/>
                <w:szCs w:val="20"/>
                <w:lang w:val="kk-KZ"/>
              </w:rPr>
            </w:pPr>
            <w:r w:rsidRPr="002A6BB8">
              <w:rPr>
                <w:sz w:val="20"/>
                <w:szCs w:val="20"/>
                <w:lang w:val="kk-KZ"/>
              </w:rPr>
              <w:t>5207; 6307;</w:t>
            </w:r>
          </w:p>
          <w:p w14:paraId="5604C44C" w14:textId="0947CEF3" w:rsidR="00AB0852" w:rsidRPr="00EF54EB" w:rsidRDefault="002A6BB8" w:rsidP="002A6BB8">
            <w:pPr>
              <w:rPr>
                <w:sz w:val="20"/>
                <w:szCs w:val="20"/>
                <w:lang w:val="kk-KZ"/>
              </w:rPr>
            </w:pPr>
            <w:r w:rsidRPr="002A6BB8">
              <w:rPr>
                <w:sz w:val="20"/>
                <w:szCs w:val="20"/>
                <w:lang w:val="kk-KZ"/>
              </w:rPr>
              <w:t>Орталық Азия археологиясының өзекті мәселелері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0F831461" w:rsidR="00AB0852" w:rsidRPr="00EF54EB" w:rsidRDefault="00A052A3" w:rsidP="00830949">
            <w:pPr>
              <w:rPr>
                <w:sz w:val="20"/>
                <w:szCs w:val="20"/>
                <w:lang w:val="kk-KZ"/>
              </w:rPr>
            </w:pPr>
            <w:r w:rsidRPr="00EF54EB">
              <w:rPr>
                <w:rStyle w:val="normaltextrun"/>
                <w:sz w:val="20"/>
                <w:szCs w:val="20"/>
                <w:shd w:val="clear" w:color="auto" w:fill="FFFFFF"/>
                <w:lang w:val="kk-KZ"/>
              </w:rPr>
              <w:t xml:space="preserve">БӨЖ саны </w:t>
            </w:r>
            <w:r w:rsidR="00830949" w:rsidRPr="00EF54EB">
              <w:rPr>
                <w:rStyle w:val="normaltextrun"/>
                <w:sz w:val="20"/>
                <w:szCs w:val="20"/>
                <w:shd w:val="clear" w:color="auto" w:fill="FFFFFF"/>
                <w:lang w:val="kk-KZ"/>
              </w:rPr>
              <w:t>5</w:t>
            </w:r>
            <w:r w:rsidR="00441994" w:rsidRPr="00EF54EB">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72DFEF4" w:rsidR="00AB0852" w:rsidRPr="00B55404" w:rsidRDefault="00F0353E">
            <w:pPr>
              <w:jc w:val="center"/>
              <w:rPr>
                <w:sz w:val="20"/>
                <w:szCs w:val="20"/>
                <w:lang w:val="kk-KZ"/>
              </w:rPr>
            </w:pPr>
            <w:r>
              <w:rPr>
                <w:sz w:val="20"/>
                <w:szCs w:val="20"/>
                <w:lang w:val="kk-KZ"/>
              </w:rPr>
              <w:t>90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4E2BB0EE" w:rsidR="00AB0852" w:rsidRPr="00EF54EB" w:rsidRDefault="00F0353E">
            <w:pPr>
              <w:jc w:val="center"/>
              <w:rPr>
                <w:sz w:val="20"/>
                <w:szCs w:val="20"/>
                <w:lang w:val="kk-KZ"/>
              </w:rPr>
            </w:pPr>
            <w:r>
              <w:rPr>
                <w:sz w:val="20"/>
                <w:szCs w:val="20"/>
                <w:lang w:val="kk-KZ"/>
              </w:rPr>
              <w:t>90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2AA05197" w:rsidR="00AB0852" w:rsidRPr="00EF54EB" w:rsidRDefault="00A052A3">
            <w:pPr>
              <w:jc w:val="center"/>
              <w:rPr>
                <w:sz w:val="20"/>
                <w:szCs w:val="20"/>
                <w:lang w:val="kk-KZ"/>
              </w:rPr>
            </w:pPr>
            <w:r w:rsidRPr="00EF54EB">
              <w:rPr>
                <w:sz w:val="20"/>
                <w:szCs w:val="20"/>
                <w:lang w:val="kk-KZ"/>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E46AB98" w:rsidR="00AB0852" w:rsidRPr="00B55404" w:rsidRDefault="002A6BB8">
            <w:pPr>
              <w:jc w:val="center"/>
              <w:rPr>
                <w:sz w:val="20"/>
                <w:szCs w:val="20"/>
                <w:lang w:val="kk-KZ"/>
              </w:rPr>
            </w:pPr>
            <w:r>
              <w:rPr>
                <w:sz w:val="20"/>
                <w:szCs w:val="20"/>
                <w:lang w:val="kk-KZ"/>
              </w:rPr>
              <w:t>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2F69910A" w:rsidR="00AB0852" w:rsidRPr="00EF54EB" w:rsidRDefault="00830949" w:rsidP="00E9628C">
            <w:pPr>
              <w:jc w:val="center"/>
              <w:rPr>
                <w:sz w:val="20"/>
                <w:szCs w:val="20"/>
                <w:lang w:val="kk-KZ"/>
              </w:rPr>
            </w:pPr>
            <w:r w:rsidRPr="00EF54EB">
              <w:rPr>
                <w:sz w:val="20"/>
                <w:szCs w:val="20"/>
                <w:lang w:val="kk-KZ"/>
              </w:rPr>
              <w:t>5</w:t>
            </w:r>
          </w:p>
        </w:tc>
      </w:tr>
      <w:tr w:rsidR="00931DE8" w:rsidRPr="00EF54EB" w14:paraId="5604C455" w14:textId="77777777" w:rsidTr="00401AAA">
        <w:trPr>
          <w:trHeight w:val="225"/>
        </w:trPr>
        <w:tc>
          <w:tcPr>
            <w:tcW w:w="1063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EF54EB" w:rsidRDefault="00F8266D" w:rsidP="00D73188">
            <w:pPr>
              <w:jc w:val="center"/>
              <w:rPr>
                <w:b/>
                <w:bCs/>
                <w:sz w:val="20"/>
                <w:szCs w:val="20"/>
                <w:lang w:val="kk-KZ"/>
              </w:rPr>
            </w:pPr>
            <w:r w:rsidRPr="00EF54EB">
              <w:rPr>
                <w:b/>
                <w:sz w:val="20"/>
                <w:szCs w:val="20"/>
                <w:lang w:val="kk-KZ"/>
              </w:rPr>
              <w:t>ПӘН</w:t>
            </w:r>
            <w:r w:rsidR="0043016B" w:rsidRPr="00EF54EB">
              <w:rPr>
                <w:b/>
                <w:sz w:val="20"/>
                <w:szCs w:val="20"/>
                <w:lang w:val="kk-KZ"/>
              </w:rPr>
              <w:t xml:space="preserve"> ТУРАЛЫ АКАДЕМИЯЛЫҚ АҚПАРАТ</w:t>
            </w:r>
          </w:p>
        </w:tc>
      </w:tr>
      <w:tr w:rsidR="00535DED" w:rsidRPr="00B55404" w14:paraId="5604C45B" w14:textId="77777777" w:rsidTr="00401AA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EF54EB" w:rsidRDefault="008131FF" w:rsidP="00FC1689">
            <w:pPr>
              <w:pBdr>
                <w:top w:val="nil"/>
                <w:left w:val="nil"/>
                <w:bottom w:val="nil"/>
                <w:right w:val="nil"/>
                <w:between w:val="nil"/>
              </w:pBdr>
              <w:rPr>
                <w:b/>
                <w:color w:val="000000"/>
                <w:sz w:val="20"/>
                <w:szCs w:val="20"/>
                <w:lang w:val="kk-KZ"/>
              </w:rPr>
            </w:pPr>
            <w:r w:rsidRPr="00EF54EB">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EF54EB" w:rsidRDefault="0078340B" w:rsidP="00FC1689">
            <w:pPr>
              <w:rPr>
                <w:b/>
                <w:sz w:val="20"/>
                <w:szCs w:val="20"/>
                <w:lang w:val="kk-KZ"/>
              </w:rPr>
            </w:pPr>
            <w:r w:rsidRPr="00EF54EB">
              <w:rPr>
                <w:b/>
                <w:sz w:val="20"/>
                <w:szCs w:val="20"/>
                <w:lang w:val="kk-KZ"/>
              </w:rPr>
              <w:t>Цикл</w:t>
            </w:r>
            <w:r w:rsidR="008131FF" w:rsidRPr="00EF54EB">
              <w:rPr>
                <w:b/>
                <w:sz w:val="20"/>
                <w:szCs w:val="20"/>
                <w:lang w:val="kk-KZ"/>
              </w:rPr>
              <w:t>ы</w:t>
            </w:r>
            <w:r w:rsidRPr="00EF54EB">
              <w:rPr>
                <w:b/>
                <w:sz w:val="20"/>
                <w:szCs w:val="20"/>
                <w:lang w:val="kk-KZ"/>
              </w:rPr>
              <w:t xml:space="preserve">, </w:t>
            </w:r>
          </w:p>
          <w:p w14:paraId="5604C457" w14:textId="1FE4F428" w:rsidR="0078340B" w:rsidRPr="00EF54EB" w:rsidRDefault="0078340B" w:rsidP="00FC1689">
            <w:pPr>
              <w:rPr>
                <w:b/>
                <w:sz w:val="20"/>
                <w:szCs w:val="20"/>
                <w:lang w:val="kk-KZ"/>
              </w:rPr>
            </w:pPr>
            <w:r w:rsidRPr="00EF54EB">
              <w:rPr>
                <w:b/>
                <w:sz w:val="20"/>
                <w:szCs w:val="20"/>
                <w:lang w:val="kk-KZ"/>
              </w:rPr>
              <w:t>компонент</w:t>
            </w:r>
            <w:r w:rsidR="008131FF" w:rsidRPr="00EF54EB">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EF54EB" w:rsidRDefault="008131FF" w:rsidP="00FC1689">
            <w:pPr>
              <w:rPr>
                <w:b/>
                <w:sz w:val="20"/>
                <w:szCs w:val="20"/>
                <w:lang w:val="kk-KZ"/>
              </w:rPr>
            </w:pPr>
            <w:r w:rsidRPr="00EF54EB">
              <w:rPr>
                <w:b/>
                <w:sz w:val="20"/>
                <w:szCs w:val="20"/>
                <w:lang w:val="kk-KZ"/>
              </w:rPr>
              <w:t>Дәріс түрлері</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EF54EB" w:rsidRDefault="008131FF" w:rsidP="00FC1689">
            <w:pPr>
              <w:rPr>
                <w:b/>
                <w:sz w:val="20"/>
                <w:szCs w:val="20"/>
                <w:lang w:val="kk-KZ"/>
              </w:rPr>
            </w:pPr>
            <w:r w:rsidRPr="00EF54EB">
              <w:rPr>
                <w:b/>
                <w:sz w:val="20"/>
                <w:szCs w:val="20"/>
                <w:lang w:val="kk-KZ"/>
              </w:rPr>
              <w:t>Семинар сабақтарының түрлері</w:t>
            </w:r>
          </w:p>
        </w:tc>
        <w:tc>
          <w:tcPr>
            <w:tcW w:w="283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EF54EB" w:rsidRDefault="008131FF" w:rsidP="008131FF">
            <w:pPr>
              <w:rPr>
                <w:b/>
                <w:sz w:val="20"/>
                <w:szCs w:val="20"/>
                <w:lang w:val="kk-KZ"/>
              </w:rPr>
            </w:pPr>
            <w:r w:rsidRPr="00EF54EB">
              <w:rPr>
                <w:b/>
                <w:sz w:val="20"/>
                <w:szCs w:val="20"/>
                <w:lang w:val="kk-KZ"/>
              </w:rPr>
              <w:t>Қорытынды бақылаудың түрі мен платфо</w:t>
            </w:r>
            <w:r w:rsidR="008F65F1" w:rsidRPr="00EF54EB">
              <w:rPr>
                <w:b/>
                <w:sz w:val="20"/>
                <w:szCs w:val="20"/>
                <w:lang w:val="kk-KZ"/>
              </w:rPr>
              <w:t>ма</w:t>
            </w:r>
            <w:r w:rsidRPr="00EF54EB">
              <w:rPr>
                <w:b/>
                <w:sz w:val="20"/>
                <w:szCs w:val="20"/>
                <w:lang w:val="kk-KZ"/>
              </w:rPr>
              <w:t>сы</w:t>
            </w:r>
          </w:p>
        </w:tc>
      </w:tr>
      <w:tr w:rsidR="00931DE8" w:rsidRPr="00EF54EB" w14:paraId="5604C461" w14:textId="77777777" w:rsidTr="00401AA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0880709A" w:rsidR="00A052A3" w:rsidRPr="00EF54EB" w:rsidRDefault="00A87411" w:rsidP="00A052A3">
            <w:pPr>
              <w:pBdr>
                <w:top w:val="nil"/>
                <w:left w:val="nil"/>
                <w:bottom w:val="nil"/>
                <w:right w:val="nil"/>
                <w:between w:val="nil"/>
              </w:pBdr>
              <w:rPr>
                <w:bCs/>
                <w:i/>
                <w:iCs/>
                <w:sz w:val="20"/>
                <w:szCs w:val="20"/>
                <w:lang w:val="kk-KZ"/>
              </w:rPr>
            </w:pPr>
            <w:r w:rsidRPr="00EF54EB">
              <w:rPr>
                <w:bCs/>
                <w:i/>
                <w:iCs/>
                <w:sz w:val="20"/>
                <w:szCs w:val="20"/>
                <w:lang w:val="kk-KZ"/>
              </w:rPr>
              <w:t>Оф</w:t>
            </w:r>
            <w:r w:rsidR="008131FF" w:rsidRPr="00EF54EB">
              <w:rPr>
                <w:bCs/>
                <w:i/>
                <w:iCs/>
                <w:sz w:val="20"/>
                <w:szCs w:val="20"/>
                <w:lang w:val="kk-KZ"/>
              </w:rPr>
              <w:t>ф</w:t>
            </w:r>
            <w:r w:rsidRPr="00EF54EB">
              <w:rPr>
                <w:bCs/>
                <w:i/>
                <w:iCs/>
                <w:sz w:val="20"/>
                <w:szCs w:val="20"/>
                <w:lang w:val="kk-KZ"/>
              </w:rPr>
              <w:t>лайн</w:t>
            </w:r>
          </w:p>
          <w:p w14:paraId="5604C45C" w14:textId="6EF84B39" w:rsidR="00A77510" w:rsidRPr="00EF54EB" w:rsidRDefault="00A77510">
            <w:pPr>
              <w:pBdr>
                <w:top w:val="nil"/>
                <w:left w:val="nil"/>
                <w:bottom w:val="nil"/>
                <w:right w:val="nil"/>
                <w:between w:val="nil"/>
              </w:pBdr>
              <w:rPr>
                <w:bCs/>
                <w:i/>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842DB72" w:rsidR="00A77510" w:rsidRPr="00E9628C" w:rsidRDefault="00AB0281">
            <w:pPr>
              <w:rPr>
                <w:sz w:val="20"/>
                <w:szCs w:val="20"/>
                <w:lang w:val="en-US"/>
              </w:rPr>
            </w:pPr>
            <w:r w:rsidRPr="00EF54EB">
              <w:rPr>
                <w:sz w:val="20"/>
                <w:szCs w:val="20"/>
                <w:lang w:val="kk-KZ"/>
              </w:rPr>
              <w:t xml:space="preserve">Б  </w:t>
            </w:r>
            <w:r w:rsidR="003A0502">
              <w:rPr>
                <w:sz w:val="20"/>
                <w:szCs w:val="20"/>
                <w:lang w:val="kk-KZ"/>
              </w:rPr>
              <w:t>БП</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C44E8A4" w:rsidR="00A77510" w:rsidRPr="00EF54EB" w:rsidRDefault="00AB0281">
            <w:pPr>
              <w:jc w:val="center"/>
              <w:rPr>
                <w:sz w:val="20"/>
                <w:szCs w:val="20"/>
                <w:lang w:val="kk-KZ"/>
              </w:rPr>
            </w:pPr>
            <w:r w:rsidRPr="00EF54EB">
              <w:rPr>
                <w:sz w:val="20"/>
                <w:szCs w:val="20"/>
                <w:lang w:val="kk-KZ"/>
              </w:rPr>
              <w:t>Проблемалық, диалогтық дәрістер</w:t>
            </w:r>
          </w:p>
        </w:tc>
        <w:tc>
          <w:tcPr>
            <w:tcW w:w="22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40AA2" w14:textId="27045B49" w:rsidR="00AB0281" w:rsidRPr="00EF54EB" w:rsidRDefault="00AB0281" w:rsidP="00AB0281">
            <w:pPr>
              <w:jc w:val="center"/>
              <w:rPr>
                <w:sz w:val="20"/>
                <w:szCs w:val="20"/>
                <w:lang w:val="kk-KZ"/>
              </w:rPr>
            </w:pPr>
            <w:r w:rsidRPr="00EF54EB">
              <w:rPr>
                <w:sz w:val="20"/>
                <w:szCs w:val="20"/>
                <w:lang w:val="kk-KZ"/>
              </w:rPr>
              <w:t>Семинар-әңгімелесу.</w:t>
            </w:r>
          </w:p>
          <w:p w14:paraId="0D38980F" w14:textId="073659DB" w:rsidR="00AB0281" w:rsidRPr="00EF54EB" w:rsidRDefault="00AB0281" w:rsidP="00AB0281">
            <w:pPr>
              <w:jc w:val="center"/>
              <w:rPr>
                <w:sz w:val="20"/>
                <w:szCs w:val="20"/>
                <w:lang w:val="kk-KZ"/>
              </w:rPr>
            </w:pPr>
            <w:r w:rsidRPr="00EF54EB">
              <w:rPr>
                <w:sz w:val="20"/>
                <w:szCs w:val="20"/>
                <w:lang w:val="kk-KZ"/>
              </w:rPr>
              <w:t>Семинар-диспут.</w:t>
            </w:r>
          </w:p>
          <w:p w14:paraId="5604C45F" w14:textId="4F2E3B8F" w:rsidR="00A77510" w:rsidRPr="00EF54EB" w:rsidRDefault="00AB0281" w:rsidP="00AB0281">
            <w:pPr>
              <w:jc w:val="center"/>
              <w:rPr>
                <w:sz w:val="20"/>
                <w:szCs w:val="20"/>
                <w:lang w:val="kk-KZ"/>
              </w:rPr>
            </w:pPr>
            <w:r w:rsidRPr="00EF54EB">
              <w:rPr>
                <w:sz w:val="20"/>
                <w:szCs w:val="20"/>
                <w:lang w:val="kk-KZ"/>
              </w:rPr>
              <w:t>Ситуациялық талдау</w:t>
            </w:r>
          </w:p>
        </w:tc>
        <w:tc>
          <w:tcPr>
            <w:tcW w:w="283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1F64419" w:rsidR="00A77510" w:rsidRPr="00EF54EB" w:rsidRDefault="00AB0281" w:rsidP="00675424">
            <w:pPr>
              <w:rPr>
                <w:sz w:val="20"/>
                <w:szCs w:val="20"/>
                <w:lang w:val="kk-KZ"/>
              </w:rPr>
            </w:pPr>
            <w:r w:rsidRPr="00EF54EB">
              <w:rPr>
                <w:sz w:val="20"/>
                <w:szCs w:val="20"/>
                <w:lang w:val="kk-KZ"/>
              </w:rPr>
              <w:t>Оффлайн-стан</w:t>
            </w:r>
            <w:r w:rsidR="00830949" w:rsidRPr="00EF54EB">
              <w:rPr>
                <w:sz w:val="20"/>
                <w:szCs w:val="20"/>
                <w:lang w:val="kk-KZ"/>
              </w:rPr>
              <w:t>дарт</w:t>
            </w:r>
            <w:r w:rsidRPr="00EF54EB">
              <w:rPr>
                <w:sz w:val="20"/>
                <w:szCs w:val="20"/>
                <w:lang w:val="kk-KZ"/>
              </w:rPr>
              <w:t>ты, жазбаша</w:t>
            </w:r>
          </w:p>
        </w:tc>
      </w:tr>
      <w:tr w:rsidR="00CF275E" w:rsidRPr="00B55404" w14:paraId="5604C465" w14:textId="77777777" w:rsidTr="00401AAA">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EF54EB" w:rsidRDefault="008131FF">
            <w:pPr>
              <w:rPr>
                <w:b/>
                <w:sz w:val="20"/>
                <w:szCs w:val="20"/>
                <w:lang w:val="kk-KZ"/>
              </w:rPr>
            </w:pPr>
            <w:r w:rsidRPr="00EF54EB">
              <w:rPr>
                <w:b/>
                <w:sz w:val="20"/>
                <w:szCs w:val="20"/>
                <w:lang w:val="kk-KZ"/>
              </w:rPr>
              <w:t>Дәріскер</w:t>
            </w:r>
            <w:r w:rsidR="00A77510" w:rsidRPr="00EF54EB">
              <w:rPr>
                <w:b/>
                <w:sz w:val="20"/>
                <w:szCs w:val="20"/>
                <w:lang w:val="kk-KZ"/>
              </w:rPr>
              <w:t xml:space="preserve"> </w:t>
            </w:r>
            <w:r w:rsidRPr="00EF54EB">
              <w:rPr>
                <w:b/>
                <w:sz w:val="20"/>
                <w:szCs w:val="20"/>
                <w:lang w:val="kk-KZ"/>
              </w:rPr>
              <w:t>(лер</w:t>
            </w:r>
            <w:r w:rsidR="00A77510"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AB955DB" w:rsidR="00A052A3" w:rsidRPr="00EF54EB" w:rsidRDefault="002A6BB8">
            <w:pPr>
              <w:jc w:val="both"/>
              <w:rPr>
                <w:sz w:val="20"/>
                <w:szCs w:val="20"/>
                <w:lang w:val="kk-KZ"/>
              </w:rPr>
            </w:pPr>
            <w:r w:rsidRPr="002A6BB8">
              <w:rPr>
                <w:sz w:val="20"/>
                <w:szCs w:val="20"/>
                <w:lang w:val="kk-KZ"/>
              </w:rPr>
              <w:t>Байгунаков Досбол Сүлейменович</w:t>
            </w:r>
          </w:p>
        </w:tc>
        <w:tc>
          <w:tcPr>
            <w:tcW w:w="2835" w:type="dxa"/>
            <w:gridSpan w:val="2"/>
            <w:vMerge/>
          </w:tcPr>
          <w:p w14:paraId="5604C464" w14:textId="77777777" w:rsidR="00A77510" w:rsidRPr="00EF54EB" w:rsidRDefault="00A77510">
            <w:pPr>
              <w:jc w:val="center"/>
              <w:rPr>
                <w:sz w:val="20"/>
                <w:szCs w:val="20"/>
                <w:lang w:val="kk-KZ"/>
              </w:rPr>
            </w:pPr>
          </w:p>
        </w:tc>
      </w:tr>
      <w:tr w:rsidR="00CF275E" w:rsidRPr="00EF54EB" w14:paraId="5604C469" w14:textId="77777777" w:rsidTr="00401AA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EF54EB" w:rsidRDefault="00A7751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1ADB900" w:rsidR="00A77510" w:rsidRPr="00EF54EB" w:rsidRDefault="002A6BB8" w:rsidP="00AB0281">
            <w:pPr>
              <w:tabs>
                <w:tab w:val="right" w:pos="5156"/>
              </w:tabs>
              <w:jc w:val="both"/>
              <w:rPr>
                <w:sz w:val="20"/>
                <w:szCs w:val="20"/>
                <w:lang w:val="kk-KZ"/>
              </w:rPr>
            </w:pPr>
            <w:r w:rsidRPr="00F15478">
              <w:rPr>
                <w:sz w:val="20"/>
                <w:szCs w:val="20"/>
                <w:lang w:val="en-US"/>
              </w:rPr>
              <w:t>dosbol_bs@mail.ru</w:t>
            </w:r>
            <w:r w:rsidR="00AB0281" w:rsidRPr="00EF54EB">
              <w:rPr>
                <w:sz w:val="20"/>
                <w:szCs w:val="20"/>
                <w:lang w:val="kk-KZ"/>
              </w:rPr>
              <w:tab/>
            </w:r>
          </w:p>
        </w:tc>
        <w:tc>
          <w:tcPr>
            <w:tcW w:w="2835" w:type="dxa"/>
            <w:gridSpan w:val="2"/>
            <w:vMerge/>
          </w:tcPr>
          <w:p w14:paraId="5604C468"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6D" w14:textId="77777777" w:rsidTr="00401AA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EF54EB" w:rsidRDefault="00A77510">
            <w:pPr>
              <w:rPr>
                <w:b/>
                <w:sz w:val="20"/>
                <w:szCs w:val="20"/>
                <w:lang w:val="kk-KZ"/>
              </w:rPr>
            </w:pPr>
            <w:r w:rsidRPr="00EF54EB">
              <w:rPr>
                <w:b/>
                <w:sz w:val="20"/>
                <w:szCs w:val="20"/>
                <w:lang w:val="kk-KZ"/>
              </w:rPr>
              <w:t>Телефон</w:t>
            </w:r>
            <w:r w:rsidR="008131FF" w:rsidRPr="00EF54EB">
              <w:rPr>
                <w:b/>
                <w:sz w:val="20"/>
                <w:szCs w:val="20"/>
                <w:lang w:val="kk-KZ"/>
              </w:rPr>
              <w:t>ы</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003DC5A" w:rsidR="00A77510" w:rsidRPr="00EF54EB" w:rsidRDefault="002A6BB8">
            <w:pPr>
              <w:jc w:val="both"/>
              <w:rPr>
                <w:sz w:val="20"/>
                <w:szCs w:val="20"/>
                <w:lang w:val="kk-KZ"/>
              </w:rPr>
            </w:pPr>
            <w:r w:rsidRPr="002A6BB8">
              <w:rPr>
                <w:sz w:val="20"/>
                <w:szCs w:val="20"/>
                <w:lang w:val="kk-KZ" w:eastAsia="ar-SA"/>
              </w:rPr>
              <w:t>87771716969, 87752960880</w:t>
            </w:r>
          </w:p>
        </w:tc>
        <w:tc>
          <w:tcPr>
            <w:tcW w:w="2835" w:type="dxa"/>
            <w:gridSpan w:val="2"/>
            <w:vMerge/>
          </w:tcPr>
          <w:p w14:paraId="5604C46C"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1" w14:textId="77777777" w:rsidTr="00401AA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EF54EB" w:rsidRDefault="00A77510" w:rsidP="00F10360">
            <w:pPr>
              <w:rPr>
                <w:b/>
                <w:sz w:val="20"/>
                <w:szCs w:val="20"/>
                <w:lang w:val="kk-KZ"/>
              </w:rPr>
            </w:pPr>
            <w:r w:rsidRPr="00EF54EB">
              <w:rPr>
                <w:b/>
                <w:sz w:val="20"/>
                <w:szCs w:val="20"/>
                <w:lang w:val="kk-KZ"/>
              </w:rPr>
              <w:t>Ассистент (</w:t>
            </w:r>
            <w:r w:rsidR="008131FF" w:rsidRPr="00EF54EB">
              <w:rPr>
                <w:b/>
                <w:sz w:val="20"/>
                <w:szCs w:val="20"/>
                <w:lang w:val="kk-KZ"/>
              </w:rPr>
              <w:t>тер</w:t>
            </w:r>
            <w:r w:rsidRPr="00EF54EB">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349AC46" w:rsidR="00A77510" w:rsidRPr="00E9628C" w:rsidRDefault="002A6BB8">
            <w:pPr>
              <w:jc w:val="both"/>
              <w:rPr>
                <w:sz w:val="20"/>
                <w:szCs w:val="20"/>
                <w:lang w:val="kk-KZ"/>
              </w:rPr>
            </w:pPr>
            <w:r w:rsidRPr="002A6BB8">
              <w:rPr>
                <w:sz w:val="20"/>
                <w:szCs w:val="20"/>
                <w:lang w:val="kk-KZ"/>
              </w:rPr>
              <w:t>Байгунаков Досбол Сүлейменович</w:t>
            </w:r>
          </w:p>
        </w:tc>
        <w:tc>
          <w:tcPr>
            <w:tcW w:w="2835" w:type="dxa"/>
            <w:gridSpan w:val="2"/>
            <w:vMerge/>
          </w:tcPr>
          <w:p w14:paraId="5604C470" w14:textId="77777777" w:rsidR="00A77510" w:rsidRPr="00EF54EB" w:rsidRDefault="00A77510">
            <w:pPr>
              <w:widowControl w:val="0"/>
              <w:pBdr>
                <w:top w:val="nil"/>
                <w:left w:val="nil"/>
                <w:bottom w:val="nil"/>
                <w:right w:val="nil"/>
                <w:between w:val="nil"/>
              </w:pBdr>
              <w:spacing w:line="276" w:lineRule="auto"/>
              <w:rPr>
                <w:sz w:val="20"/>
                <w:szCs w:val="20"/>
                <w:lang w:val="kk-KZ"/>
              </w:rPr>
            </w:pPr>
          </w:p>
        </w:tc>
      </w:tr>
      <w:tr w:rsidR="00CF275E" w:rsidRPr="00EF54EB" w14:paraId="5604C475" w14:textId="77777777" w:rsidTr="00401AA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EF54EB" w:rsidRDefault="00A77510" w:rsidP="00F10360">
            <w:pPr>
              <w:rPr>
                <w:b/>
                <w:sz w:val="20"/>
                <w:szCs w:val="20"/>
                <w:lang w:val="kk-KZ"/>
              </w:rPr>
            </w:pPr>
            <w:r w:rsidRPr="00EF54EB">
              <w:rPr>
                <w:b/>
                <w:sz w:val="20"/>
                <w:szCs w:val="20"/>
                <w:lang w:val="kk-KZ"/>
              </w:rPr>
              <w:t>e-mail:</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3E750548" w:rsidR="00A77510" w:rsidRPr="00E9628C" w:rsidRDefault="00A77510" w:rsidP="00F10360">
            <w:pPr>
              <w:jc w:val="both"/>
              <w:rPr>
                <w:sz w:val="20"/>
                <w:szCs w:val="20"/>
                <w:lang w:val="en-US"/>
              </w:rPr>
            </w:pPr>
          </w:p>
        </w:tc>
        <w:tc>
          <w:tcPr>
            <w:tcW w:w="2835" w:type="dxa"/>
            <w:gridSpan w:val="2"/>
            <w:vMerge/>
          </w:tcPr>
          <w:p w14:paraId="5604C474" w14:textId="77777777" w:rsidR="00A77510" w:rsidRPr="00EF54EB" w:rsidRDefault="00A77510" w:rsidP="00F10360">
            <w:pPr>
              <w:widowControl w:val="0"/>
              <w:pBdr>
                <w:top w:val="nil"/>
                <w:left w:val="nil"/>
                <w:bottom w:val="nil"/>
                <w:right w:val="nil"/>
                <w:between w:val="nil"/>
              </w:pBdr>
              <w:spacing w:line="276" w:lineRule="auto"/>
              <w:rPr>
                <w:sz w:val="20"/>
                <w:szCs w:val="20"/>
                <w:lang w:val="kk-KZ"/>
              </w:rPr>
            </w:pPr>
          </w:p>
        </w:tc>
      </w:tr>
      <w:tr w:rsidR="00E9628C" w:rsidRPr="00EF54EB" w14:paraId="5604C479" w14:textId="77777777" w:rsidTr="00401AA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E9628C" w:rsidRPr="00EF54EB" w:rsidRDefault="00E9628C" w:rsidP="00E9628C">
            <w:pPr>
              <w:rPr>
                <w:b/>
                <w:sz w:val="20"/>
                <w:szCs w:val="20"/>
                <w:lang w:val="kk-KZ"/>
              </w:rPr>
            </w:pPr>
            <w:r w:rsidRPr="00EF54EB">
              <w:rPr>
                <w:b/>
                <w:sz w:val="20"/>
                <w:szCs w:val="20"/>
                <w:lang w:val="kk-KZ"/>
              </w:rPr>
              <w:t>Телефоны: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2A5870A7" w:rsidR="00E9628C" w:rsidRPr="00EF54EB" w:rsidRDefault="00E9628C" w:rsidP="00E9628C">
            <w:pPr>
              <w:jc w:val="both"/>
              <w:rPr>
                <w:sz w:val="20"/>
                <w:szCs w:val="20"/>
                <w:lang w:val="kk-KZ"/>
              </w:rPr>
            </w:pPr>
          </w:p>
        </w:tc>
        <w:tc>
          <w:tcPr>
            <w:tcW w:w="2835" w:type="dxa"/>
            <w:gridSpan w:val="2"/>
            <w:vMerge/>
          </w:tcPr>
          <w:p w14:paraId="5604C478" w14:textId="77777777" w:rsidR="00E9628C" w:rsidRPr="00EF54EB" w:rsidRDefault="00E9628C" w:rsidP="00E9628C">
            <w:pPr>
              <w:widowControl w:val="0"/>
              <w:pBdr>
                <w:top w:val="nil"/>
                <w:left w:val="nil"/>
                <w:bottom w:val="nil"/>
                <w:right w:val="nil"/>
                <w:between w:val="nil"/>
              </w:pBdr>
              <w:spacing w:line="276" w:lineRule="auto"/>
              <w:rPr>
                <w:sz w:val="20"/>
                <w:szCs w:val="20"/>
                <w:lang w:val="kk-KZ"/>
              </w:rPr>
            </w:pPr>
          </w:p>
        </w:tc>
      </w:tr>
      <w:tr w:rsidR="00E9628C" w:rsidRPr="00EF54EB" w14:paraId="2E08FFC4" w14:textId="77777777" w:rsidTr="00401AAA">
        <w:trPr>
          <w:trHeight w:val="109"/>
        </w:trPr>
        <w:tc>
          <w:tcPr>
            <w:tcW w:w="1063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F3AF301" w:rsidR="00E9628C" w:rsidRPr="00EF54EB" w:rsidRDefault="00E9628C" w:rsidP="00E9628C">
            <w:pPr>
              <w:jc w:val="center"/>
              <w:rPr>
                <w:color w:val="FF0000"/>
                <w:sz w:val="16"/>
                <w:szCs w:val="16"/>
                <w:lang w:val="kk-KZ"/>
              </w:rPr>
            </w:pPr>
            <w:r w:rsidRPr="00EF54EB">
              <w:rPr>
                <w:b/>
                <w:sz w:val="20"/>
                <w:szCs w:val="20"/>
                <w:lang w:val="kk-KZ"/>
              </w:rPr>
              <w:t>ПӘННІҢ АКАДЕМИЯЛЫҚ ПРЕЗЕНТАЦИЯСЫ</w:t>
            </w:r>
            <w:r w:rsidRPr="00EF54EB">
              <w:rPr>
                <w:color w:val="FF0000"/>
                <w:sz w:val="16"/>
                <w:szCs w:val="16"/>
                <w:lang w:val="kk-KZ"/>
              </w:rPr>
              <w:t xml:space="preserve">  </w:t>
            </w:r>
          </w:p>
        </w:tc>
      </w:tr>
      <w:tr w:rsidR="00E9628C" w:rsidRPr="00EF54EB" w14:paraId="517E5341" w14:textId="77777777" w:rsidTr="00401AAA">
        <w:tc>
          <w:tcPr>
            <w:tcW w:w="2411" w:type="dxa"/>
            <w:shd w:val="clear" w:color="auto" w:fill="auto"/>
          </w:tcPr>
          <w:p w14:paraId="53DE6BE6" w14:textId="2AAC5F4F" w:rsidR="00E9628C" w:rsidRPr="00EF54EB" w:rsidRDefault="00E9628C" w:rsidP="00E9628C">
            <w:pPr>
              <w:rPr>
                <w:b/>
                <w:sz w:val="20"/>
                <w:szCs w:val="20"/>
                <w:lang w:val="kk-KZ"/>
              </w:rPr>
            </w:pPr>
            <w:r w:rsidRPr="00EF54EB">
              <w:rPr>
                <w:b/>
                <w:sz w:val="20"/>
                <w:szCs w:val="20"/>
                <w:lang w:val="kk-KZ"/>
              </w:rPr>
              <w:t>Пәннің мақсаты</w:t>
            </w:r>
          </w:p>
        </w:tc>
        <w:tc>
          <w:tcPr>
            <w:tcW w:w="4110" w:type="dxa"/>
            <w:gridSpan w:val="4"/>
            <w:shd w:val="clear" w:color="auto" w:fill="auto"/>
          </w:tcPr>
          <w:p w14:paraId="16DE28E7" w14:textId="0641FEAF" w:rsidR="00E9628C" w:rsidRPr="00EF54EB" w:rsidRDefault="00E9628C" w:rsidP="00E9628C">
            <w:pPr>
              <w:jc w:val="center"/>
              <w:rPr>
                <w:b/>
                <w:sz w:val="20"/>
                <w:szCs w:val="20"/>
                <w:lang w:val="kk-KZ"/>
              </w:rPr>
            </w:pPr>
            <w:r w:rsidRPr="00EF54EB">
              <w:rPr>
                <w:b/>
                <w:sz w:val="20"/>
                <w:szCs w:val="20"/>
                <w:lang w:val="kk-KZ"/>
              </w:rPr>
              <w:t>Оқытудан күтілетін нәтижелер (ОН)*</w:t>
            </w:r>
          </w:p>
          <w:p w14:paraId="63D3F14B" w14:textId="03892796" w:rsidR="00E9628C" w:rsidRPr="00EF54EB" w:rsidRDefault="00E9628C" w:rsidP="00E9628C">
            <w:pPr>
              <w:jc w:val="center"/>
              <w:rPr>
                <w:b/>
                <w:sz w:val="20"/>
                <w:szCs w:val="20"/>
                <w:lang w:val="kk-KZ"/>
              </w:rPr>
            </w:pPr>
            <w:r w:rsidRPr="00EF54EB">
              <w:rPr>
                <w:sz w:val="20"/>
                <w:szCs w:val="20"/>
                <w:lang w:val="kk-KZ"/>
              </w:rPr>
              <w:t>Білім алушының пәнді оқу нәтижесінде қол жеткізетін қабілеттерін жазып көрсетіңіз:</w:t>
            </w:r>
          </w:p>
        </w:tc>
        <w:tc>
          <w:tcPr>
            <w:tcW w:w="4111" w:type="dxa"/>
            <w:gridSpan w:val="4"/>
            <w:shd w:val="clear" w:color="auto" w:fill="auto"/>
          </w:tcPr>
          <w:p w14:paraId="44CDD827" w14:textId="77777777" w:rsidR="00E9628C" w:rsidRPr="00EF54EB" w:rsidRDefault="00E9628C" w:rsidP="00E9628C">
            <w:pPr>
              <w:jc w:val="center"/>
              <w:rPr>
                <w:rStyle w:val="normaltextrun"/>
                <w:b/>
                <w:bCs/>
                <w:sz w:val="20"/>
                <w:szCs w:val="20"/>
                <w:shd w:val="clear" w:color="auto" w:fill="FFFFFF"/>
                <w:lang w:val="kk-KZ"/>
              </w:rPr>
            </w:pPr>
            <w:r w:rsidRPr="00EF54EB">
              <w:rPr>
                <w:rStyle w:val="normaltextrun"/>
                <w:b/>
                <w:bCs/>
                <w:sz w:val="20"/>
                <w:szCs w:val="20"/>
                <w:shd w:val="clear" w:color="auto" w:fill="FFFFFF"/>
                <w:lang w:val="kk-KZ"/>
              </w:rPr>
              <w:t>ОН қол жеткізу индикаторлары (ЖИ)</w:t>
            </w:r>
          </w:p>
          <w:p w14:paraId="33C2C14C" w14:textId="578C0A0C" w:rsidR="00E9628C" w:rsidRPr="00EF54EB" w:rsidRDefault="00E9628C" w:rsidP="00E9628C">
            <w:pPr>
              <w:jc w:val="center"/>
              <w:rPr>
                <w:sz w:val="20"/>
                <w:szCs w:val="20"/>
                <w:lang w:val="kk-KZ"/>
              </w:rPr>
            </w:pPr>
            <w:r w:rsidRPr="00EF54EB">
              <w:rPr>
                <w:sz w:val="20"/>
                <w:szCs w:val="20"/>
                <w:lang w:val="kk-KZ"/>
              </w:rPr>
              <w:t xml:space="preserve">(ОН 2-ден кем болмау) </w:t>
            </w:r>
          </w:p>
        </w:tc>
      </w:tr>
      <w:tr w:rsidR="008D00B7" w:rsidRPr="00EF54EB" w14:paraId="0EDC5837" w14:textId="77777777" w:rsidTr="00401AAA">
        <w:trPr>
          <w:trHeight w:val="1658"/>
        </w:trPr>
        <w:tc>
          <w:tcPr>
            <w:tcW w:w="2411" w:type="dxa"/>
            <w:vMerge w:val="restart"/>
            <w:shd w:val="clear" w:color="auto" w:fill="auto"/>
          </w:tcPr>
          <w:p w14:paraId="764CCBDD" w14:textId="629616E5" w:rsidR="008D00B7" w:rsidRPr="003A0502" w:rsidRDefault="00E57DAC" w:rsidP="002A6BB8">
            <w:pPr>
              <w:jc w:val="both"/>
              <w:rPr>
                <w:b/>
                <w:sz w:val="20"/>
                <w:szCs w:val="20"/>
                <w:lang w:val="kk-KZ"/>
              </w:rPr>
            </w:pPr>
            <w:r>
              <w:rPr>
                <w:color w:val="000000"/>
                <w:sz w:val="20"/>
                <w:szCs w:val="20"/>
                <w:lang w:val="kk-KZ"/>
              </w:rPr>
              <w:t>А</w:t>
            </w:r>
            <w:r w:rsidR="008D00B7" w:rsidRPr="002A6BB8">
              <w:rPr>
                <w:color w:val="000000"/>
                <w:sz w:val="20"/>
                <w:szCs w:val="20"/>
                <w:lang w:val="kk-KZ"/>
              </w:rPr>
              <w:t>рхеология бойынша білімгерлердің бұрын алған білімдерінің негізінде және теориялық-методологиялық мәселелердің қалыптастыру болып табылады.</w:t>
            </w:r>
          </w:p>
        </w:tc>
        <w:tc>
          <w:tcPr>
            <w:tcW w:w="4110" w:type="dxa"/>
            <w:gridSpan w:val="4"/>
            <w:tcBorders>
              <w:top w:val="single" w:sz="4" w:space="0" w:color="000000"/>
              <w:left w:val="single" w:sz="4" w:space="0" w:color="000000"/>
              <w:bottom w:val="single" w:sz="4" w:space="0" w:color="000000"/>
              <w:right w:val="single" w:sz="4" w:space="0" w:color="000000"/>
            </w:tcBorders>
          </w:tcPr>
          <w:p w14:paraId="75700B1C" w14:textId="7C16FF5F" w:rsidR="008D00B7" w:rsidRPr="00EF54EB" w:rsidRDefault="008D00B7" w:rsidP="002A6BB8">
            <w:pPr>
              <w:rPr>
                <w:sz w:val="20"/>
                <w:szCs w:val="20"/>
                <w:lang w:val="kk-KZ"/>
              </w:rPr>
            </w:pPr>
            <w:r>
              <w:rPr>
                <w:sz w:val="20"/>
                <w:szCs w:val="20"/>
                <w:lang w:val="kk-KZ" w:eastAsia="ar-SA"/>
              </w:rPr>
              <w:t xml:space="preserve">1. </w:t>
            </w:r>
            <w:r w:rsidRPr="007B74E9">
              <w:rPr>
                <w:sz w:val="20"/>
                <w:szCs w:val="20"/>
                <w:lang w:val="kk-KZ" w:eastAsia="ar-SA"/>
              </w:rPr>
              <w:t xml:space="preserve">(когнтивті) </w:t>
            </w:r>
            <w:r>
              <w:rPr>
                <w:sz w:val="20"/>
                <w:szCs w:val="20"/>
                <w:lang w:val="kk-KZ"/>
              </w:rPr>
              <w:t>Ғ</w:t>
            </w:r>
            <w:r w:rsidRPr="00E716A1">
              <w:rPr>
                <w:sz w:val="20"/>
                <w:szCs w:val="20"/>
                <w:lang w:val="kk-KZ"/>
              </w:rPr>
              <w:t>ылыми-зерттеу қызметінің кәсіби спецификасы жайлы жалпы түсініктер аясын қалыптастыру</w:t>
            </w:r>
          </w:p>
          <w:p w14:paraId="5879C474" w14:textId="483BCD83" w:rsidR="008D00B7" w:rsidRPr="00EF54EB" w:rsidRDefault="008D00B7" w:rsidP="002A6BB8">
            <w:pPr>
              <w:rPr>
                <w:sz w:val="20"/>
                <w:szCs w:val="20"/>
                <w:lang w:val="kk-KZ"/>
              </w:rPr>
            </w:pPr>
          </w:p>
        </w:tc>
        <w:tc>
          <w:tcPr>
            <w:tcW w:w="4111" w:type="dxa"/>
            <w:gridSpan w:val="4"/>
            <w:shd w:val="clear" w:color="auto" w:fill="auto"/>
          </w:tcPr>
          <w:p w14:paraId="6073C261" w14:textId="53F4DF79" w:rsidR="00E57DAC" w:rsidRDefault="008D00B7" w:rsidP="00E57DAC">
            <w:pPr>
              <w:pStyle w:val="ad"/>
              <w:numPr>
                <w:ilvl w:val="1"/>
                <w:numId w:val="11"/>
              </w:numPr>
              <w:jc w:val="both"/>
              <w:rPr>
                <w:sz w:val="20"/>
                <w:szCs w:val="20"/>
                <w:lang w:val="kk-KZ"/>
              </w:rPr>
            </w:pPr>
            <w:r w:rsidRPr="008D00B7">
              <w:rPr>
                <w:sz w:val="20"/>
                <w:szCs w:val="20"/>
                <w:lang w:val="kk-KZ"/>
              </w:rPr>
              <w:t>Орталық Азия археологиясы түрлі кезеңдері туралы, мұндағы археологияның қалыптасуы мен дамуы жайлы</w:t>
            </w:r>
            <w:r w:rsidR="00E57DAC">
              <w:rPr>
                <w:sz w:val="20"/>
                <w:szCs w:val="20"/>
                <w:lang w:val="kk-KZ"/>
              </w:rPr>
              <w:t>,</w:t>
            </w:r>
          </w:p>
          <w:p w14:paraId="5272881B" w14:textId="4CAB6390" w:rsidR="00401AAA" w:rsidRPr="00401AAA" w:rsidRDefault="00E57DAC" w:rsidP="00401AAA">
            <w:pPr>
              <w:pStyle w:val="ad"/>
              <w:numPr>
                <w:ilvl w:val="1"/>
                <w:numId w:val="11"/>
              </w:numPr>
              <w:jc w:val="both"/>
              <w:rPr>
                <w:color w:val="FF0000"/>
                <w:sz w:val="20"/>
                <w:szCs w:val="20"/>
                <w:lang w:val="kk-KZ"/>
              </w:rPr>
            </w:pPr>
            <w:r>
              <w:rPr>
                <w:sz w:val="20"/>
                <w:szCs w:val="20"/>
                <w:lang w:val="kk-KZ"/>
              </w:rPr>
              <w:t>Қ</w:t>
            </w:r>
            <w:r w:rsidR="008D00B7" w:rsidRPr="008D00B7">
              <w:rPr>
                <w:sz w:val="20"/>
                <w:szCs w:val="20"/>
                <w:lang w:val="kk-KZ"/>
              </w:rPr>
              <w:t>ол жеткізген жетістіктері жөнінде қордаланған сауалдар жайында алуан түрлі материалдарды талдай алатын болады;</w:t>
            </w:r>
          </w:p>
        </w:tc>
      </w:tr>
      <w:tr w:rsidR="008D00B7" w:rsidRPr="00B55404" w14:paraId="5932BD0F" w14:textId="77777777" w:rsidTr="00401AAA">
        <w:trPr>
          <w:trHeight w:val="1574"/>
        </w:trPr>
        <w:tc>
          <w:tcPr>
            <w:tcW w:w="2411" w:type="dxa"/>
            <w:vMerge/>
          </w:tcPr>
          <w:p w14:paraId="067C6DC4" w14:textId="77777777" w:rsidR="008D00B7" w:rsidRPr="00EF54EB" w:rsidRDefault="008D00B7" w:rsidP="002A6BB8">
            <w:pPr>
              <w:widowControl w:val="0"/>
              <w:pBdr>
                <w:top w:val="nil"/>
                <w:left w:val="nil"/>
                <w:bottom w:val="nil"/>
                <w:right w:val="nil"/>
                <w:between w:val="nil"/>
              </w:pBdr>
              <w:spacing w:line="276" w:lineRule="auto"/>
              <w:rPr>
                <w:b/>
                <w:sz w:val="20"/>
                <w:szCs w:val="20"/>
                <w:lang w:val="kk-KZ"/>
              </w:rPr>
            </w:pPr>
          </w:p>
        </w:tc>
        <w:tc>
          <w:tcPr>
            <w:tcW w:w="4110" w:type="dxa"/>
            <w:gridSpan w:val="4"/>
            <w:tcBorders>
              <w:top w:val="single" w:sz="4" w:space="0" w:color="000000"/>
              <w:left w:val="single" w:sz="4" w:space="0" w:color="000000"/>
              <w:bottom w:val="single" w:sz="4" w:space="0" w:color="000000"/>
              <w:right w:val="single" w:sz="4" w:space="0" w:color="000000"/>
            </w:tcBorders>
          </w:tcPr>
          <w:p w14:paraId="6E8BBBC9" w14:textId="56555047" w:rsidR="008D00B7" w:rsidRPr="00EF54EB" w:rsidRDefault="008D00B7" w:rsidP="002A6BB8">
            <w:pPr>
              <w:jc w:val="both"/>
              <w:rPr>
                <w:sz w:val="20"/>
                <w:szCs w:val="20"/>
                <w:lang w:val="kk-KZ"/>
              </w:rPr>
            </w:pPr>
            <w:r w:rsidRPr="007B74E9">
              <w:rPr>
                <w:sz w:val="20"/>
                <w:szCs w:val="20"/>
                <w:lang w:val="kk-KZ"/>
              </w:rPr>
              <w:t>2.</w:t>
            </w:r>
            <w:r w:rsidRPr="007B74E9">
              <w:rPr>
                <w:sz w:val="20"/>
                <w:szCs w:val="20"/>
                <w:lang w:val="kk-KZ" w:eastAsia="ar-SA"/>
              </w:rPr>
              <w:t xml:space="preserve"> (функционалды) </w:t>
            </w:r>
            <w:r w:rsidRPr="003659B0">
              <w:rPr>
                <w:sz w:val="20"/>
                <w:szCs w:val="20"/>
                <w:lang w:val="kk-KZ"/>
              </w:rPr>
              <w:t>Орталық Азия аумағындағы археологиялық зерттеулерді, археологиялық жетістіктерді, осы аймақтағы тарихи-археологиялық және архитекттуралық нысандар</w:t>
            </w:r>
            <w:r>
              <w:rPr>
                <w:sz w:val="20"/>
                <w:szCs w:val="20"/>
                <w:lang w:val="kk-KZ"/>
              </w:rPr>
              <w:t>дың зерделенуін саралап береді;</w:t>
            </w:r>
          </w:p>
        </w:tc>
        <w:tc>
          <w:tcPr>
            <w:tcW w:w="4111" w:type="dxa"/>
            <w:gridSpan w:val="4"/>
            <w:shd w:val="clear" w:color="auto" w:fill="auto"/>
          </w:tcPr>
          <w:p w14:paraId="7585CB6A" w14:textId="627AFC9B" w:rsidR="008D00B7" w:rsidRPr="00E57DAC" w:rsidRDefault="008D00B7" w:rsidP="00E57DAC">
            <w:pPr>
              <w:pStyle w:val="ad"/>
              <w:numPr>
                <w:ilvl w:val="1"/>
                <w:numId w:val="14"/>
              </w:numPr>
              <w:pBdr>
                <w:top w:val="nil"/>
                <w:left w:val="nil"/>
                <w:bottom w:val="nil"/>
                <w:right w:val="nil"/>
                <w:between w:val="nil"/>
              </w:pBdr>
              <w:rPr>
                <w:sz w:val="20"/>
                <w:szCs w:val="20"/>
                <w:lang w:val="kk-KZ"/>
              </w:rPr>
            </w:pPr>
            <w:r w:rsidRPr="00E57DAC">
              <w:rPr>
                <w:sz w:val="20"/>
                <w:szCs w:val="20"/>
                <w:lang w:val="kk-KZ"/>
              </w:rPr>
              <w:t>Ғ</w:t>
            </w:r>
            <w:proofErr w:type="spellStart"/>
            <w:r w:rsidRPr="00E57DAC">
              <w:rPr>
                <w:sz w:val="20"/>
                <w:szCs w:val="20"/>
              </w:rPr>
              <w:t>ылыми</w:t>
            </w:r>
            <w:proofErr w:type="spellEnd"/>
            <w:r w:rsidRPr="00E57DAC">
              <w:rPr>
                <w:sz w:val="20"/>
                <w:szCs w:val="20"/>
              </w:rPr>
              <w:t xml:space="preserve"> </w:t>
            </w:r>
            <w:proofErr w:type="spellStart"/>
            <w:r w:rsidRPr="00E57DAC">
              <w:rPr>
                <w:sz w:val="20"/>
                <w:szCs w:val="20"/>
              </w:rPr>
              <w:t>көзқарастарын</w:t>
            </w:r>
            <w:proofErr w:type="spellEnd"/>
            <w:r w:rsidRPr="00E57DAC">
              <w:rPr>
                <w:sz w:val="20"/>
                <w:szCs w:val="20"/>
              </w:rPr>
              <w:t xml:space="preserve"> </w:t>
            </w:r>
            <w:r w:rsidR="00E57DAC" w:rsidRPr="00E57DAC">
              <w:rPr>
                <w:sz w:val="20"/>
                <w:szCs w:val="20"/>
                <w:lang w:val="kk-KZ"/>
              </w:rPr>
              <w:t xml:space="preserve"> </w:t>
            </w:r>
            <w:proofErr w:type="spellStart"/>
            <w:r w:rsidRPr="00E57DAC">
              <w:rPr>
                <w:sz w:val="20"/>
                <w:szCs w:val="20"/>
              </w:rPr>
              <w:t>қалыптастырып</w:t>
            </w:r>
            <w:proofErr w:type="spellEnd"/>
            <w:r w:rsidRPr="00E57DAC">
              <w:rPr>
                <w:sz w:val="20"/>
                <w:szCs w:val="20"/>
              </w:rPr>
              <w:t xml:space="preserve">, </w:t>
            </w:r>
            <w:proofErr w:type="spellStart"/>
            <w:r w:rsidRPr="00E57DAC">
              <w:rPr>
                <w:sz w:val="20"/>
                <w:szCs w:val="20"/>
              </w:rPr>
              <w:t>белгілі</w:t>
            </w:r>
            <w:proofErr w:type="spellEnd"/>
            <w:r w:rsidRPr="00E57DAC">
              <w:rPr>
                <w:sz w:val="20"/>
                <w:szCs w:val="20"/>
              </w:rPr>
              <w:t xml:space="preserve"> </w:t>
            </w:r>
            <w:proofErr w:type="spellStart"/>
            <w:r w:rsidRPr="00E57DAC">
              <w:rPr>
                <w:sz w:val="20"/>
                <w:szCs w:val="20"/>
              </w:rPr>
              <w:t>бір</w:t>
            </w:r>
            <w:proofErr w:type="spellEnd"/>
            <w:r w:rsidRPr="00E57DAC">
              <w:rPr>
                <w:sz w:val="20"/>
                <w:szCs w:val="20"/>
              </w:rPr>
              <w:t xml:space="preserve"> </w:t>
            </w:r>
            <w:proofErr w:type="spellStart"/>
            <w:r w:rsidRPr="00E57DAC">
              <w:rPr>
                <w:sz w:val="20"/>
                <w:szCs w:val="20"/>
              </w:rPr>
              <w:t>мәселелерді</w:t>
            </w:r>
            <w:proofErr w:type="spellEnd"/>
            <w:r w:rsidRPr="00E57DAC">
              <w:rPr>
                <w:sz w:val="20"/>
                <w:szCs w:val="20"/>
              </w:rPr>
              <w:t xml:space="preserve"> </w:t>
            </w:r>
            <w:proofErr w:type="spellStart"/>
            <w:r w:rsidRPr="00E57DAC">
              <w:rPr>
                <w:sz w:val="20"/>
                <w:szCs w:val="20"/>
              </w:rPr>
              <w:t>дербес</w:t>
            </w:r>
            <w:proofErr w:type="spellEnd"/>
            <w:r w:rsidRPr="00E57DAC">
              <w:rPr>
                <w:sz w:val="20"/>
                <w:szCs w:val="20"/>
              </w:rPr>
              <w:t xml:space="preserve"> </w:t>
            </w:r>
            <w:proofErr w:type="spellStart"/>
            <w:r w:rsidRPr="00E57DAC">
              <w:rPr>
                <w:sz w:val="20"/>
                <w:szCs w:val="20"/>
              </w:rPr>
              <w:t>шешуге</w:t>
            </w:r>
            <w:proofErr w:type="spellEnd"/>
            <w:r w:rsidRPr="00E57DAC">
              <w:rPr>
                <w:sz w:val="20"/>
                <w:szCs w:val="20"/>
              </w:rPr>
              <w:t xml:space="preserve"> </w:t>
            </w:r>
            <w:proofErr w:type="spellStart"/>
            <w:r w:rsidRPr="00E57DAC">
              <w:rPr>
                <w:sz w:val="20"/>
                <w:szCs w:val="20"/>
              </w:rPr>
              <w:t>қабілеті</w:t>
            </w:r>
            <w:proofErr w:type="spellEnd"/>
            <w:r w:rsidRPr="00E57DAC">
              <w:rPr>
                <w:sz w:val="20"/>
                <w:szCs w:val="20"/>
              </w:rPr>
              <w:t xml:space="preserve"> </w:t>
            </w:r>
            <w:proofErr w:type="spellStart"/>
            <w:r w:rsidRPr="00E57DAC">
              <w:rPr>
                <w:sz w:val="20"/>
                <w:szCs w:val="20"/>
              </w:rPr>
              <w:t>артады</w:t>
            </w:r>
            <w:proofErr w:type="spellEnd"/>
            <w:r w:rsidRPr="00E57DAC">
              <w:rPr>
                <w:sz w:val="20"/>
                <w:szCs w:val="20"/>
              </w:rPr>
              <w:t>;</w:t>
            </w:r>
          </w:p>
          <w:p w14:paraId="371E3218" w14:textId="0399D066" w:rsidR="00E57DAC" w:rsidRPr="00E57DAC" w:rsidRDefault="00E57DAC" w:rsidP="00E57DAC">
            <w:pPr>
              <w:pStyle w:val="ad"/>
              <w:numPr>
                <w:ilvl w:val="1"/>
                <w:numId w:val="15"/>
              </w:numPr>
              <w:pBdr>
                <w:top w:val="nil"/>
                <w:left w:val="nil"/>
                <w:bottom w:val="nil"/>
                <w:right w:val="nil"/>
                <w:between w:val="nil"/>
              </w:pBdr>
              <w:rPr>
                <w:sz w:val="20"/>
                <w:szCs w:val="20"/>
                <w:lang w:val="kk-KZ"/>
              </w:rPr>
            </w:pPr>
            <w:r w:rsidRPr="00E57DAC">
              <w:rPr>
                <w:sz w:val="20"/>
                <w:szCs w:val="20"/>
                <w:lang w:val="kk-KZ"/>
              </w:rPr>
              <w:t>Орталық Азия археологиясының өзекті мәселелерінің  ғылыми зерттеу дағдыларын меңгеру;</w:t>
            </w:r>
          </w:p>
          <w:p w14:paraId="01B00815" w14:textId="10E0D36B" w:rsidR="00E57DAC" w:rsidRPr="00E57DAC" w:rsidRDefault="00E57DAC" w:rsidP="002A6BB8">
            <w:pPr>
              <w:pBdr>
                <w:top w:val="nil"/>
                <w:left w:val="nil"/>
                <w:bottom w:val="nil"/>
                <w:right w:val="nil"/>
                <w:between w:val="nil"/>
              </w:pBdr>
              <w:rPr>
                <w:color w:val="000000"/>
                <w:sz w:val="20"/>
                <w:szCs w:val="20"/>
                <w:lang w:val="kk-KZ"/>
              </w:rPr>
            </w:pPr>
          </w:p>
        </w:tc>
      </w:tr>
      <w:tr w:rsidR="008D00B7" w:rsidRPr="00B55404" w14:paraId="3950734B" w14:textId="77777777" w:rsidTr="00401AAA">
        <w:trPr>
          <w:trHeight w:val="1736"/>
        </w:trPr>
        <w:tc>
          <w:tcPr>
            <w:tcW w:w="2411" w:type="dxa"/>
            <w:vMerge/>
          </w:tcPr>
          <w:p w14:paraId="7A6DE0DD" w14:textId="77777777" w:rsidR="008D00B7" w:rsidRPr="00EF54EB" w:rsidRDefault="008D00B7" w:rsidP="002A6BB8">
            <w:pPr>
              <w:widowControl w:val="0"/>
              <w:pBdr>
                <w:top w:val="nil"/>
                <w:left w:val="nil"/>
                <w:bottom w:val="nil"/>
                <w:right w:val="nil"/>
                <w:between w:val="nil"/>
              </w:pBdr>
              <w:spacing w:line="276" w:lineRule="auto"/>
              <w:rPr>
                <w:b/>
                <w:color w:val="000000"/>
                <w:sz w:val="20"/>
                <w:szCs w:val="20"/>
                <w:lang w:val="kk-KZ"/>
              </w:rPr>
            </w:pPr>
          </w:p>
        </w:tc>
        <w:tc>
          <w:tcPr>
            <w:tcW w:w="4110" w:type="dxa"/>
            <w:gridSpan w:val="4"/>
            <w:tcBorders>
              <w:top w:val="single" w:sz="4" w:space="0" w:color="000000"/>
              <w:left w:val="single" w:sz="4" w:space="0" w:color="000000"/>
              <w:bottom w:val="single" w:sz="4" w:space="0" w:color="000000"/>
              <w:right w:val="single" w:sz="4" w:space="0" w:color="000000"/>
            </w:tcBorders>
          </w:tcPr>
          <w:p w14:paraId="344F91B5" w14:textId="64A6579D" w:rsidR="008D00B7" w:rsidRPr="00EF54EB" w:rsidRDefault="008D00B7" w:rsidP="008D00B7">
            <w:pPr>
              <w:jc w:val="both"/>
              <w:rPr>
                <w:sz w:val="20"/>
                <w:szCs w:val="20"/>
                <w:lang w:val="kk-KZ"/>
              </w:rPr>
            </w:pPr>
            <w:r w:rsidRPr="007B74E9">
              <w:rPr>
                <w:sz w:val="20"/>
                <w:szCs w:val="20"/>
                <w:lang w:val="kk-KZ"/>
              </w:rPr>
              <w:t>3.</w:t>
            </w:r>
            <w:r w:rsidRPr="007B74E9">
              <w:rPr>
                <w:sz w:val="20"/>
                <w:szCs w:val="20"/>
                <w:lang w:val="kk-KZ" w:eastAsia="ar-SA"/>
              </w:rPr>
              <w:t xml:space="preserve"> (функционалды)  </w:t>
            </w:r>
            <w:r w:rsidRPr="003659B0">
              <w:rPr>
                <w:sz w:val="20"/>
                <w:szCs w:val="20"/>
                <w:lang w:val="kk-KZ"/>
              </w:rPr>
              <w:t>Орталық Азия археологиясының қыр-сырын, онда қалыптасқан ғылыми тұжырымдар, келелі ой-пікірлер жайлы, т.б. туралы түсінік бере алады;</w:t>
            </w:r>
          </w:p>
          <w:p w14:paraId="6458780B" w14:textId="6ACC4E23" w:rsidR="008D00B7" w:rsidRPr="00EF54EB" w:rsidRDefault="008D00B7" w:rsidP="002A6BB8">
            <w:pPr>
              <w:rPr>
                <w:sz w:val="20"/>
                <w:szCs w:val="20"/>
                <w:lang w:val="kk-KZ"/>
              </w:rPr>
            </w:pPr>
          </w:p>
        </w:tc>
        <w:tc>
          <w:tcPr>
            <w:tcW w:w="4111" w:type="dxa"/>
            <w:gridSpan w:val="4"/>
            <w:shd w:val="clear" w:color="auto" w:fill="auto"/>
          </w:tcPr>
          <w:p w14:paraId="32F82B34" w14:textId="77777777" w:rsidR="00401AAA" w:rsidRDefault="008D00B7" w:rsidP="00401AAA">
            <w:pPr>
              <w:pStyle w:val="ad"/>
              <w:numPr>
                <w:ilvl w:val="1"/>
                <w:numId w:val="24"/>
              </w:numPr>
              <w:pBdr>
                <w:top w:val="nil"/>
                <w:left w:val="nil"/>
                <w:bottom w:val="nil"/>
                <w:right w:val="nil"/>
                <w:between w:val="nil"/>
              </w:pBdr>
              <w:tabs>
                <w:tab w:val="left" w:pos="247"/>
                <w:tab w:val="left" w:pos="452"/>
              </w:tabs>
              <w:rPr>
                <w:sz w:val="20"/>
                <w:szCs w:val="20"/>
                <w:lang w:val="kk-KZ"/>
              </w:rPr>
            </w:pPr>
            <w:proofErr w:type="spellStart"/>
            <w:r w:rsidRPr="00401AAA">
              <w:rPr>
                <w:sz w:val="20"/>
                <w:szCs w:val="20"/>
              </w:rPr>
              <w:t>Орталық</w:t>
            </w:r>
            <w:proofErr w:type="spellEnd"/>
            <w:r w:rsidRPr="00401AAA">
              <w:rPr>
                <w:sz w:val="20"/>
                <w:szCs w:val="20"/>
              </w:rPr>
              <w:t xml:space="preserve"> Азия </w:t>
            </w:r>
            <w:proofErr w:type="spellStart"/>
            <w:r w:rsidRPr="00401AAA">
              <w:rPr>
                <w:sz w:val="20"/>
                <w:szCs w:val="20"/>
              </w:rPr>
              <w:t>археологиясыдағы</w:t>
            </w:r>
            <w:proofErr w:type="spellEnd"/>
            <w:r w:rsidRPr="00401AAA">
              <w:rPr>
                <w:sz w:val="20"/>
                <w:szCs w:val="20"/>
              </w:rPr>
              <w:t xml:space="preserve"> </w:t>
            </w:r>
            <w:proofErr w:type="spellStart"/>
            <w:r w:rsidRPr="00401AAA">
              <w:rPr>
                <w:sz w:val="20"/>
                <w:szCs w:val="20"/>
              </w:rPr>
              <w:t>барлық</w:t>
            </w:r>
            <w:proofErr w:type="spellEnd"/>
            <w:r w:rsidRPr="00401AAA">
              <w:rPr>
                <w:sz w:val="20"/>
                <w:szCs w:val="20"/>
              </w:rPr>
              <w:t xml:space="preserve"> </w:t>
            </w:r>
            <w:proofErr w:type="spellStart"/>
            <w:r w:rsidRPr="00401AAA">
              <w:rPr>
                <w:sz w:val="20"/>
                <w:szCs w:val="20"/>
              </w:rPr>
              <w:t>ескерткіштерді</w:t>
            </w:r>
            <w:proofErr w:type="spellEnd"/>
            <w:r w:rsidRPr="00401AAA">
              <w:rPr>
                <w:sz w:val="20"/>
                <w:szCs w:val="20"/>
              </w:rPr>
              <w:t xml:space="preserve"> </w:t>
            </w:r>
            <w:proofErr w:type="spellStart"/>
            <w:r w:rsidRPr="00401AAA">
              <w:rPr>
                <w:sz w:val="20"/>
                <w:szCs w:val="20"/>
              </w:rPr>
              <w:t>сыныптайды</w:t>
            </w:r>
            <w:proofErr w:type="spellEnd"/>
            <w:r w:rsidRPr="00401AAA">
              <w:rPr>
                <w:sz w:val="20"/>
                <w:szCs w:val="20"/>
              </w:rPr>
              <w:t xml:space="preserve"> </w:t>
            </w:r>
            <w:proofErr w:type="spellStart"/>
            <w:r w:rsidRPr="00401AAA">
              <w:rPr>
                <w:sz w:val="20"/>
                <w:szCs w:val="20"/>
              </w:rPr>
              <w:t>және</w:t>
            </w:r>
            <w:proofErr w:type="spellEnd"/>
            <w:r w:rsidRPr="00401AAA">
              <w:rPr>
                <w:sz w:val="20"/>
                <w:szCs w:val="20"/>
              </w:rPr>
              <w:t xml:space="preserve"> </w:t>
            </w:r>
            <w:proofErr w:type="spellStart"/>
            <w:r w:rsidRPr="00401AAA">
              <w:rPr>
                <w:sz w:val="20"/>
                <w:szCs w:val="20"/>
              </w:rPr>
              <w:t>біртұтас</w:t>
            </w:r>
            <w:proofErr w:type="spellEnd"/>
            <w:r w:rsidRPr="00401AAA">
              <w:rPr>
                <w:sz w:val="20"/>
                <w:szCs w:val="20"/>
              </w:rPr>
              <w:t xml:space="preserve"> </w:t>
            </w:r>
            <w:proofErr w:type="spellStart"/>
            <w:r w:rsidRPr="00401AAA">
              <w:rPr>
                <w:sz w:val="20"/>
                <w:szCs w:val="20"/>
              </w:rPr>
              <w:t>тарихи</w:t>
            </w:r>
            <w:proofErr w:type="spellEnd"/>
            <w:r w:rsidRPr="00401AAA">
              <w:rPr>
                <w:sz w:val="20"/>
                <w:szCs w:val="20"/>
              </w:rPr>
              <w:t xml:space="preserve"> </w:t>
            </w:r>
            <w:proofErr w:type="spellStart"/>
            <w:r w:rsidRPr="00401AAA">
              <w:rPr>
                <w:sz w:val="20"/>
                <w:szCs w:val="20"/>
              </w:rPr>
              <w:t>дамуда</w:t>
            </w:r>
            <w:proofErr w:type="spellEnd"/>
            <w:r w:rsidRPr="00401AAA">
              <w:rPr>
                <w:sz w:val="20"/>
                <w:szCs w:val="20"/>
              </w:rPr>
              <w:t xml:space="preserve"> </w:t>
            </w:r>
            <w:proofErr w:type="spellStart"/>
            <w:r w:rsidRPr="00401AAA">
              <w:rPr>
                <w:sz w:val="20"/>
                <w:szCs w:val="20"/>
              </w:rPr>
              <w:t>сипаттай</w:t>
            </w:r>
            <w:proofErr w:type="spellEnd"/>
            <w:r w:rsidRPr="00401AAA">
              <w:rPr>
                <w:sz w:val="20"/>
                <w:szCs w:val="20"/>
              </w:rPr>
              <w:t xml:space="preserve"> </w:t>
            </w:r>
            <w:proofErr w:type="spellStart"/>
            <w:r w:rsidRPr="00401AAA">
              <w:rPr>
                <w:sz w:val="20"/>
                <w:szCs w:val="20"/>
              </w:rPr>
              <w:t>біледі</w:t>
            </w:r>
            <w:proofErr w:type="spellEnd"/>
            <w:r w:rsidRPr="00401AAA">
              <w:rPr>
                <w:sz w:val="20"/>
                <w:szCs w:val="20"/>
              </w:rPr>
              <w:t>;</w:t>
            </w:r>
          </w:p>
          <w:p w14:paraId="31021E48" w14:textId="7DDA18D9" w:rsidR="00E57DAC" w:rsidRPr="00401AAA" w:rsidRDefault="00E57DAC" w:rsidP="00401AAA">
            <w:pPr>
              <w:pStyle w:val="ad"/>
              <w:numPr>
                <w:ilvl w:val="1"/>
                <w:numId w:val="24"/>
              </w:numPr>
              <w:pBdr>
                <w:top w:val="nil"/>
                <w:left w:val="nil"/>
                <w:bottom w:val="nil"/>
                <w:right w:val="nil"/>
                <w:between w:val="nil"/>
              </w:pBdr>
              <w:tabs>
                <w:tab w:val="left" w:pos="247"/>
                <w:tab w:val="left" w:pos="452"/>
              </w:tabs>
              <w:rPr>
                <w:sz w:val="20"/>
                <w:szCs w:val="20"/>
                <w:lang w:val="kk-KZ"/>
              </w:rPr>
            </w:pPr>
            <w:r w:rsidRPr="00401AAA">
              <w:rPr>
                <w:sz w:val="20"/>
                <w:szCs w:val="20"/>
                <w:lang w:val="kk-KZ"/>
              </w:rPr>
              <w:t>Орталық Азия археологиясына салыстырмалы баға беру.</w:t>
            </w:r>
          </w:p>
        </w:tc>
      </w:tr>
      <w:tr w:rsidR="008D00B7" w:rsidRPr="00EF54EB" w14:paraId="0401B6E3" w14:textId="77777777" w:rsidTr="00401AAA">
        <w:trPr>
          <w:trHeight w:val="1542"/>
        </w:trPr>
        <w:tc>
          <w:tcPr>
            <w:tcW w:w="2411" w:type="dxa"/>
            <w:vMerge/>
          </w:tcPr>
          <w:p w14:paraId="1BFECDCB" w14:textId="77777777" w:rsidR="008D00B7" w:rsidRPr="00EF54EB" w:rsidRDefault="008D00B7" w:rsidP="008D00B7">
            <w:pPr>
              <w:widowControl w:val="0"/>
              <w:pBdr>
                <w:top w:val="nil"/>
                <w:left w:val="nil"/>
                <w:bottom w:val="nil"/>
                <w:right w:val="nil"/>
                <w:between w:val="nil"/>
              </w:pBdr>
              <w:spacing w:line="276" w:lineRule="auto"/>
              <w:rPr>
                <w:b/>
                <w:color w:val="000000"/>
                <w:sz w:val="20"/>
                <w:szCs w:val="20"/>
                <w:lang w:val="kk-KZ"/>
              </w:rPr>
            </w:pPr>
          </w:p>
        </w:tc>
        <w:tc>
          <w:tcPr>
            <w:tcW w:w="4110" w:type="dxa"/>
            <w:gridSpan w:val="4"/>
            <w:tcBorders>
              <w:top w:val="single" w:sz="4" w:space="0" w:color="000000"/>
              <w:left w:val="single" w:sz="4" w:space="0" w:color="000000"/>
              <w:bottom w:val="single" w:sz="4" w:space="0" w:color="000000"/>
              <w:right w:val="single" w:sz="4" w:space="0" w:color="000000"/>
            </w:tcBorders>
          </w:tcPr>
          <w:p w14:paraId="1929A304" w14:textId="21ABC946" w:rsidR="008D00B7" w:rsidRPr="00EF54EB" w:rsidRDefault="008D00B7" w:rsidP="008D00B7">
            <w:pPr>
              <w:jc w:val="both"/>
              <w:rPr>
                <w:sz w:val="20"/>
                <w:szCs w:val="20"/>
                <w:lang w:val="kk-KZ"/>
              </w:rPr>
            </w:pPr>
            <w:r w:rsidRPr="007B74E9">
              <w:rPr>
                <w:sz w:val="20"/>
                <w:szCs w:val="20"/>
                <w:lang w:val="kk-KZ"/>
              </w:rPr>
              <w:t>4.</w:t>
            </w:r>
            <w:r w:rsidRPr="007B74E9">
              <w:rPr>
                <w:sz w:val="20"/>
                <w:szCs w:val="20"/>
                <w:lang w:val="kk-KZ" w:eastAsia="ar-SA"/>
              </w:rPr>
              <w:t xml:space="preserve"> (жүйелік)   </w:t>
            </w:r>
            <w:r w:rsidRPr="003659B0">
              <w:rPr>
                <w:sz w:val="20"/>
                <w:szCs w:val="20"/>
                <w:lang w:val="kk-KZ"/>
              </w:rPr>
              <w:t>Орталық Азиядағы тас дәуірінен бастап этнографиялық кезеңге дейінгі аралықтағы нысандар мен археологиялық мәдениеттердің өзіндік ерекшеліктерін оқып-тануды меңгереді;</w:t>
            </w:r>
          </w:p>
        </w:tc>
        <w:tc>
          <w:tcPr>
            <w:tcW w:w="4111" w:type="dxa"/>
            <w:gridSpan w:val="4"/>
            <w:shd w:val="clear" w:color="auto" w:fill="auto"/>
          </w:tcPr>
          <w:p w14:paraId="398DE1E7" w14:textId="77777777" w:rsidR="008D00B7" w:rsidRDefault="008D00B7" w:rsidP="00E57DAC">
            <w:pPr>
              <w:pStyle w:val="ad"/>
              <w:numPr>
                <w:ilvl w:val="1"/>
                <w:numId w:val="18"/>
              </w:numPr>
              <w:rPr>
                <w:sz w:val="20"/>
                <w:szCs w:val="20"/>
                <w:lang w:val="kk-KZ"/>
              </w:rPr>
            </w:pPr>
            <w:r w:rsidRPr="00E57DAC">
              <w:rPr>
                <w:sz w:val="20"/>
                <w:szCs w:val="20"/>
                <w:lang w:val="kk-KZ"/>
              </w:rPr>
              <w:t>Ғ</w:t>
            </w:r>
            <w:proofErr w:type="spellStart"/>
            <w:r w:rsidRPr="00E57DAC">
              <w:rPr>
                <w:sz w:val="20"/>
                <w:szCs w:val="20"/>
              </w:rPr>
              <w:t>ылыми-зерттеулер</w:t>
            </w:r>
            <w:proofErr w:type="spellEnd"/>
            <w:r w:rsidRPr="00E57DAC">
              <w:rPr>
                <w:sz w:val="20"/>
                <w:szCs w:val="20"/>
              </w:rPr>
              <w:t xml:space="preserve"> </w:t>
            </w:r>
            <w:proofErr w:type="spellStart"/>
            <w:r w:rsidRPr="00E57DAC">
              <w:rPr>
                <w:sz w:val="20"/>
                <w:szCs w:val="20"/>
              </w:rPr>
              <w:t>бойынша</w:t>
            </w:r>
            <w:proofErr w:type="spellEnd"/>
            <w:r w:rsidRPr="00E57DAC">
              <w:rPr>
                <w:sz w:val="20"/>
                <w:szCs w:val="20"/>
              </w:rPr>
              <w:t xml:space="preserve"> </w:t>
            </w:r>
            <w:proofErr w:type="spellStart"/>
            <w:r w:rsidRPr="00E57DAC">
              <w:rPr>
                <w:sz w:val="20"/>
                <w:szCs w:val="20"/>
              </w:rPr>
              <w:t>материалдарға</w:t>
            </w:r>
            <w:proofErr w:type="spellEnd"/>
            <w:r w:rsidRPr="00E57DAC">
              <w:rPr>
                <w:sz w:val="20"/>
                <w:szCs w:val="20"/>
              </w:rPr>
              <w:t xml:space="preserve"> </w:t>
            </w:r>
            <w:proofErr w:type="spellStart"/>
            <w:r w:rsidRPr="00E57DAC">
              <w:rPr>
                <w:sz w:val="20"/>
                <w:szCs w:val="20"/>
              </w:rPr>
              <w:t>сыни</w:t>
            </w:r>
            <w:proofErr w:type="spellEnd"/>
            <w:r w:rsidRPr="00E57DAC">
              <w:rPr>
                <w:sz w:val="20"/>
                <w:szCs w:val="20"/>
              </w:rPr>
              <w:t xml:space="preserve"> </w:t>
            </w:r>
            <w:proofErr w:type="spellStart"/>
            <w:r w:rsidRPr="00E57DAC">
              <w:rPr>
                <w:sz w:val="20"/>
                <w:szCs w:val="20"/>
              </w:rPr>
              <w:t>талдау</w:t>
            </w:r>
            <w:proofErr w:type="spellEnd"/>
            <w:r w:rsidRPr="00E57DAC">
              <w:rPr>
                <w:sz w:val="20"/>
                <w:szCs w:val="20"/>
              </w:rPr>
              <w:t xml:space="preserve"> </w:t>
            </w:r>
            <w:proofErr w:type="spellStart"/>
            <w:r w:rsidRPr="00E57DAC">
              <w:rPr>
                <w:sz w:val="20"/>
                <w:szCs w:val="20"/>
              </w:rPr>
              <w:t>жасау</w:t>
            </w:r>
            <w:proofErr w:type="spellEnd"/>
            <w:r w:rsidRPr="00E57DAC">
              <w:rPr>
                <w:sz w:val="20"/>
                <w:szCs w:val="20"/>
              </w:rPr>
              <w:t xml:space="preserve"> </w:t>
            </w:r>
            <w:proofErr w:type="spellStart"/>
            <w:r w:rsidRPr="00E57DAC">
              <w:rPr>
                <w:sz w:val="20"/>
                <w:szCs w:val="20"/>
              </w:rPr>
              <w:t>қабілетін</w:t>
            </w:r>
            <w:proofErr w:type="spellEnd"/>
            <w:r w:rsidRPr="00E57DAC">
              <w:rPr>
                <w:sz w:val="20"/>
                <w:szCs w:val="20"/>
              </w:rPr>
              <w:t xml:space="preserve"> </w:t>
            </w:r>
            <w:proofErr w:type="spellStart"/>
            <w:r w:rsidRPr="00E57DAC">
              <w:rPr>
                <w:sz w:val="20"/>
                <w:szCs w:val="20"/>
              </w:rPr>
              <w:t>қалыптастырады</w:t>
            </w:r>
            <w:proofErr w:type="spellEnd"/>
            <w:r w:rsidRPr="00E57DAC">
              <w:rPr>
                <w:sz w:val="20"/>
                <w:szCs w:val="20"/>
              </w:rPr>
              <w:t>;</w:t>
            </w:r>
          </w:p>
          <w:p w14:paraId="6D5F81C1" w14:textId="559F6467" w:rsidR="00E57DAC" w:rsidRPr="00E57DAC" w:rsidRDefault="00FF56C8" w:rsidP="00E57DAC">
            <w:pPr>
              <w:pStyle w:val="ad"/>
              <w:numPr>
                <w:ilvl w:val="1"/>
                <w:numId w:val="18"/>
              </w:numPr>
              <w:rPr>
                <w:sz w:val="20"/>
                <w:szCs w:val="20"/>
                <w:lang w:val="kk-KZ"/>
              </w:rPr>
            </w:pPr>
            <w:r w:rsidRPr="00EF54EB">
              <w:rPr>
                <w:sz w:val="20"/>
                <w:szCs w:val="20"/>
                <w:lang w:val="kk-KZ"/>
              </w:rPr>
              <w:t xml:space="preserve">Әр түрлі тарихи кезеңдерде құрылған </w:t>
            </w:r>
            <w:r>
              <w:rPr>
                <w:sz w:val="20"/>
                <w:szCs w:val="20"/>
                <w:lang w:val="kk-KZ"/>
              </w:rPr>
              <w:t>археологиялық мәдениет</w:t>
            </w:r>
            <w:r w:rsidRPr="00EF54EB">
              <w:rPr>
                <w:sz w:val="20"/>
                <w:szCs w:val="20"/>
                <w:lang w:val="kk-KZ"/>
              </w:rPr>
              <w:t xml:space="preserve"> түрлері мен түрлері бойынша деректерді синтездеу</w:t>
            </w:r>
          </w:p>
        </w:tc>
      </w:tr>
      <w:tr w:rsidR="008D00B7" w:rsidRPr="00B55404" w14:paraId="019F5053" w14:textId="77777777" w:rsidTr="00401AAA">
        <w:trPr>
          <w:trHeight w:val="1390"/>
        </w:trPr>
        <w:tc>
          <w:tcPr>
            <w:tcW w:w="2411" w:type="dxa"/>
            <w:vMerge/>
          </w:tcPr>
          <w:p w14:paraId="01E72214" w14:textId="77777777" w:rsidR="008D00B7" w:rsidRPr="00EF54EB" w:rsidRDefault="008D00B7" w:rsidP="008D00B7">
            <w:pPr>
              <w:widowControl w:val="0"/>
              <w:pBdr>
                <w:top w:val="nil"/>
                <w:left w:val="nil"/>
                <w:bottom w:val="nil"/>
                <w:right w:val="nil"/>
                <w:between w:val="nil"/>
              </w:pBdr>
              <w:spacing w:line="276" w:lineRule="auto"/>
              <w:rPr>
                <w:sz w:val="20"/>
                <w:szCs w:val="20"/>
                <w:lang w:val="kk-KZ"/>
              </w:rPr>
            </w:pPr>
          </w:p>
        </w:tc>
        <w:tc>
          <w:tcPr>
            <w:tcW w:w="4110" w:type="dxa"/>
            <w:gridSpan w:val="4"/>
            <w:tcBorders>
              <w:top w:val="single" w:sz="4" w:space="0" w:color="000000"/>
              <w:left w:val="single" w:sz="4" w:space="0" w:color="000000"/>
              <w:bottom w:val="single" w:sz="4" w:space="0" w:color="000000"/>
              <w:right w:val="single" w:sz="4" w:space="0" w:color="000000"/>
            </w:tcBorders>
          </w:tcPr>
          <w:p w14:paraId="3ADE85DB" w14:textId="77777777" w:rsidR="008D00B7" w:rsidRPr="00EF54EB" w:rsidRDefault="008D00B7" w:rsidP="008D00B7">
            <w:pPr>
              <w:rPr>
                <w:sz w:val="20"/>
                <w:szCs w:val="20"/>
                <w:lang w:val="kk-KZ"/>
              </w:rPr>
            </w:pPr>
            <w:r w:rsidRPr="007B74E9">
              <w:rPr>
                <w:sz w:val="20"/>
                <w:szCs w:val="20"/>
                <w:lang w:val="kk-KZ"/>
              </w:rPr>
              <w:t>5.</w:t>
            </w:r>
            <w:r w:rsidRPr="007B74E9">
              <w:rPr>
                <w:sz w:val="20"/>
                <w:szCs w:val="20"/>
                <w:lang w:val="kk-KZ" w:eastAsia="ar-SA"/>
              </w:rPr>
              <w:t xml:space="preserve"> (жүйелік)   </w:t>
            </w:r>
            <w:r w:rsidRPr="003659B0">
              <w:rPr>
                <w:sz w:val="20"/>
                <w:szCs w:val="20"/>
                <w:lang w:val="kk-KZ"/>
              </w:rPr>
              <w:t>Орталық Азия археологиясының әлемдік археологиядағы орнын толымды түрде бағамдай алады;</w:t>
            </w:r>
          </w:p>
          <w:p w14:paraId="1B130507" w14:textId="7F9A941A" w:rsidR="008D00B7" w:rsidRPr="00EF54EB" w:rsidRDefault="008D00B7" w:rsidP="008D00B7">
            <w:pPr>
              <w:jc w:val="both"/>
              <w:rPr>
                <w:sz w:val="20"/>
                <w:szCs w:val="20"/>
                <w:lang w:val="kk-KZ"/>
              </w:rPr>
            </w:pPr>
            <w:r w:rsidRPr="007B74E9">
              <w:rPr>
                <w:sz w:val="20"/>
                <w:szCs w:val="20"/>
                <w:lang w:val="kk-KZ" w:eastAsia="ar-SA"/>
              </w:rPr>
              <w:t xml:space="preserve">(когнтивті) </w:t>
            </w:r>
            <w:r>
              <w:rPr>
                <w:sz w:val="20"/>
                <w:szCs w:val="20"/>
                <w:lang w:val="kk-KZ"/>
              </w:rPr>
              <w:t>Ғ</w:t>
            </w:r>
            <w:r w:rsidRPr="00E716A1">
              <w:rPr>
                <w:sz w:val="20"/>
                <w:szCs w:val="20"/>
                <w:lang w:val="kk-KZ"/>
              </w:rPr>
              <w:t>ылыми-зерттеу қызметінің кәсіби спецификасы жайлы жалпы түсініктер аясын қалыптастыру</w:t>
            </w:r>
            <w:r w:rsidRPr="007B74E9">
              <w:rPr>
                <w:sz w:val="20"/>
                <w:szCs w:val="20"/>
                <w:lang w:val="kk-KZ"/>
              </w:rPr>
              <w:t xml:space="preserve"> 4.</w:t>
            </w:r>
            <w:r w:rsidRPr="007B74E9">
              <w:rPr>
                <w:sz w:val="20"/>
                <w:szCs w:val="20"/>
                <w:lang w:val="kk-KZ" w:eastAsia="ar-SA"/>
              </w:rPr>
              <w:t xml:space="preserve"> (жүйелік)   </w:t>
            </w:r>
            <w:r w:rsidRPr="003659B0">
              <w:rPr>
                <w:sz w:val="20"/>
                <w:szCs w:val="20"/>
                <w:lang w:val="kk-KZ"/>
              </w:rPr>
              <w:t xml:space="preserve">Орталық Азиядағы тас дәуірінен бастап этнографиялық кезеңге дейінгі аралықтағы </w:t>
            </w:r>
            <w:r w:rsidRPr="003659B0">
              <w:rPr>
                <w:sz w:val="20"/>
                <w:szCs w:val="20"/>
                <w:lang w:val="kk-KZ"/>
              </w:rPr>
              <w:lastRenderedPageBreak/>
              <w:t>нысандар мен археологиялық мәдениеттердің өзіндік ерекшеліктерін оқып-тануды меңгереді;</w:t>
            </w:r>
          </w:p>
        </w:tc>
        <w:tc>
          <w:tcPr>
            <w:tcW w:w="4111" w:type="dxa"/>
            <w:gridSpan w:val="4"/>
            <w:shd w:val="clear" w:color="auto" w:fill="auto"/>
          </w:tcPr>
          <w:p w14:paraId="37DDDB3E" w14:textId="77777777" w:rsidR="008D00B7" w:rsidRDefault="008D00B7" w:rsidP="00FF56C8">
            <w:pPr>
              <w:pStyle w:val="ad"/>
              <w:numPr>
                <w:ilvl w:val="1"/>
                <w:numId w:val="20"/>
              </w:numPr>
              <w:rPr>
                <w:sz w:val="20"/>
                <w:szCs w:val="20"/>
                <w:lang w:val="kk-KZ"/>
              </w:rPr>
            </w:pPr>
            <w:proofErr w:type="spellStart"/>
            <w:r w:rsidRPr="00FF56C8">
              <w:rPr>
                <w:sz w:val="20"/>
                <w:szCs w:val="20"/>
              </w:rPr>
              <w:lastRenderedPageBreak/>
              <w:t>Орталық</w:t>
            </w:r>
            <w:proofErr w:type="spellEnd"/>
            <w:r w:rsidRPr="00FF56C8">
              <w:rPr>
                <w:sz w:val="20"/>
                <w:szCs w:val="20"/>
              </w:rPr>
              <w:t xml:space="preserve"> Азия </w:t>
            </w:r>
            <w:proofErr w:type="spellStart"/>
            <w:r w:rsidRPr="00FF56C8">
              <w:rPr>
                <w:sz w:val="20"/>
                <w:szCs w:val="20"/>
              </w:rPr>
              <w:t>аумағында</w:t>
            </w:r>
            <w:proofErr w:type="spellEnd"/>
            <w:r w:rsidRPr="00FF56C8">
              <w:rPr>
                <w:sz w:val="20"/>
                <w:szCs w:val="20"/>
              </w:rPr>
              <w:t xml:space="preserve"> </w:t>
            </w:r>
            <w:proofErr w:type="spellStart"/>
            <w:r w:rsidRPr="00FF56C8">
              <w:rPr>
                <w:sz w:val="20"/>
                <w:szCs w:val="20"/>
              </w:rPr>
              <w:t>тоғысқан</w:t>
            </w:r>
            <w:proofErr w:type="spellEnd"/>
            <w:r w:rsidRPr="00FF56C8">
              <w:rPr>
                <w:sz w:val="20"/>
                <w:szCs w:val="20"/>
              </w:rPr>
              <w:t xml:space="preserve"> өркениеттер, археологиялық мәдениеттер, жекелеген ескерткіштер жайлы тарихи </w:t>
            </w:r>
            <w:proofErr w:type="spellStart"/>
            <w:r w:rsidRPr="00FF56C8">
              <w:rPr>
                <w:sz w:val="20"/>
                <w:szCs w:val="20"/>
              </w:rPr>
              <w:t>танымды</w:t>
            </w:r>
            <w:proofErr w:type="spellEnd"/>
            <w:r w:rsidRPr="00FF56C8">
              <w:rPr>
                <w:sz w:val="20"/>
                <w:szCs w:val="20"/>
              </w:rPr>
              <w:t xml:space="preserve"> </w:t>
            </w:r>
            <w:proofErr w:type="spellStart"/>
            <w:r w:rsidRPr="00FF56C8">
              <w:rPr>
                <w:sz w:val="20"/>
                <w:szCs w:val="20"/>
              </w:rPr>
              <w:t>меңгеріп</w:t>
            </w:r>
            <w:proofErr w:type="spellEnd"/>
            <w:r w:rsidRPr="00FF56C8">
              <w:rPr>
                <w:sz w:val="20"/>
                <w:szCs w:val="20"/>
              </w:rPr>
              <w:t xml:space="preserve">, </w:t>
            </w:r>
            <w:proofErr w:type="spellStart"/>
            <w:r w:rsidRPr="00FF56C8">
              <w:rPr>
                <w:sz w:val="20"/>
                <w:szCs w:val="20"/>
              </w:rPr>
              <w:t>мәселенің</w:t>
            </w:r>
            <w:proofErr w:type="spellEnd"/>
            <w:r w:rsidRPr="00FF56C8">
              <w:rPr>
                <w:sz w:val="20"/>
                <w:szCs w:val="20"/>
              </w:rPr>
              <w:t xml:space="preserve"> </w:t>
            </w:r>
            <w:proofErr w:type="spellStart"/>
            <w:r w:rsidRPr="00FF56C8">
              <w:rPr>
                <w:sz w:val="20"/>
                <w:szCs w:val="20"/>
              </w:rPr>
              <w:t>теориялық-методологиялық</w:t>
            </w:r>
            <w:proofErr w:type="spellEnd"/>
            <w:r w:rsidRPr="00FF56C8">
              <w:rPr>
                <w:sz w:val="20"/>
                <w:szCs w:val="20"/>
              </w:rPr>
              <w:t xml:space="preserve"> </w:t>
            </w:r>
            <w:proofErr w:type="spellStart"/>
            <w:r w:rsidRPr="00FF56C8">
              <w:rPr>
                <w:sz w:val="20"/>
                <w:szCs w:val="20"/>
              </w:rPr>
              <w:t>қырларын</w:t>
            </w:r>
            <w:proofErr w:type="spellEnd"/>
            <w:r w:rsidRPr="00FF56C8">
              <w:rPr>
                <w:sz w:val="20"/>
                <w:szCs w:val="20"/>
              </w:rPr>
              <w:t xml:space="preserve"> </w:t>
            </w:r>
            <w:proofErr w:type="spellStart"/>
            <w:r w:rsidRPr="00FF56C8">
              <w:rPr>
                <w:sz w:val="20"/>
                <w:szCs w:val="20"/>
              </w:rPr>
              <w:t>сипаттай</w:t>
            </w:r>
            <w:proofErr w:type="spellEnd"/>
            <w:r w:rsidRPr="00FF56C8">
              <w:rPr>
                <w:sz w:val="20"/>
                <w:szCs w:val="20"/>
              </w:rPr>
              <w:t xml:space="preserve"> </w:t>
            </w:r>
            <w:proofErr w:type="spellStart"/>
            <w:r w:rsidRPr="00FF56C8">
              <w:rPr>
                <w:sz w:val="20"/>
                <w:szCs w:val="20"/>
              </w:rPr>
              <w:t>алады</w:t>
            </w:r>
            <w:proofErr w:type="spellEnd"/>
          </w:p>
          <w:p w14:paraId="43B49405" w14:textId="6F0FD4E6" w:rsidR="00FF56C8" w:rsidRPr="00FF56C8" w:rsidRDefault="00FF56C8" w:rsidP="00FF56C8">
            <w:pPr>
              <w:pStyle w:val="ad"/>
              <w:numPr>
                <w:ilvl w:val="1"/>
                <w:numId w:val="20"/>
              </w:numPr>
              <w:rPr>
                <w:sz w:val="20"/>
                <w:szCs w:val="20"/>
                <w:lang w:val="kk-KZ"/>
              </w:rPr>
            </w:pPr>
            <w:r w:rsidRPr="00EF54EB">
              <w:rPr>
                <w:sz w:val="20"/>
                <w:szCs w:val="20"/>
                <w:lang w:val="kk-KZ"/>
              </w:rPr>
              <w:lastRenderedPageBreak/>
              <w:t>Ғылыми зерттеулерді жүзеге асыру кезінде ғылыми зерттеулердің нәтижелерін синтездеу.</w:t>
            </w:r>
          </w:p>
        </w:tc>
      </w:tr>
      <w:tr w:rsidR="008D00B7" w:rsidRPr="00EF54EB" w14:paraId="25E2A13A" w14:textId="77777777" w:rsidTr="00401AA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8D00B7" w:rsidRPr="00EF54EB" w:rsidRDefault="008D00B7" w:rsidP="008D00B7">
            <w:pPr>
              <w:rPr>
                <w:b/>
                <w:sz w:val="20"/>
                <w:szCs w:val="20"/>
                <w:lang w:val="kk-KZ"/>
              </w:rPr>
            </w:pPr>
            <w:r w:rsidRPr="00EF54EB">
              <w:rPr>
                <w:b/>
                <w:sz w:val="20"/>
                <w:szCs w:val="20"/>
                <w:lang w:val="kk-KZ"/>
              </w:rPr>
              <w:lastRenderedPageBreak/>
              <w:t xml:space="preserve">Пререквизиттер </w:t>
            </w:r>
          </w:p>
        </w:tc>
        <w:tc>
          <w:tcPr>
            <w:tcW w:w="8221"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3088383F" w:rsidR="008D00B7" w:rsidRPr="00E9628C" w:rsidRDefault="008D00B7" w:rsidP="008D00B7">
            <w:pPr>
              <w:rPr>
                <w:b/>
                <w:sz w:val="20"/>
                <w:szCs w:val="20"/>
                <w:lang w:val="kk-KZ"/>
              </w:rPr>
            </w:pPr>
            <w:r w:rsidRPr="00E716A1">
              <w:rPr>
                <w:noProof/>
                <w:color w:val="000000"/>
                <w:spacing w:val="5"/>
                <w:sz w:val="20"/>
                <w:szCs w:val="20"/>
                <w:lang w:val="kk-KZ"/>
              </w:rPr>
              <w:t>«</w:t>
            </w:r>
            <w:r w:rsidRPr="00E716A1">
              <w:rPr>
                <w:sz w:val="20"/>
                <w:szCs w:val="20"/>
                <w:lang w:val="kk-KZ"/>
              </w:rPr>
              <w:t xml:space="preserve">Археология негіздері», </w:t>
            </w:r>
            <w:r w:rsidRPr="00E716A1">
              <w:rPr>
                <w:b/>
                <w:sz w:val="20"/>
                <w:szCs w:val="20"/>
                <w:lang w:val="kk-KZ"/>
              </w:rPr>
              <w:t xml:space="preserve"> </w:t>
            </w:r>
            <w:r w:rsidRPr="00E716A1">
              <w:rPr>
                <w:sz w:val="20"/>
                <w:szCs w:val="20"/>
                <w:lang w:val="kk-KZ"/>
              </w:rPr>
              <w:t>т.б.</w:t>
            </w:r>
          </w:p>
        </w:tc>
      </w:tr>
      <w:tr w:rsidR="008D00B7" w:rsidRPr="00EF54EB" w14:paraId="4C1146AC" w14:textId="77777777" w:rsidTr="00401AAA">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8D00B7" w:rsidRPr="00EF54EB" w:rsidRDefault="008D00B7" w:rsidP="008D00B7">
            <w:pPr>
              <w:rPr>
                <w:b/>
                <w:sz w:val="20"/>
                <w:szCs w:val="20"/>
                <w:lang w:val="kk-KZ"/>
              </w:rPr>
            </w:pPr>
            <w:r w:rsidRPr="00EF54EB">
              <w:rPr>
                <w:b/>
                <w:sz w:val="20"/>
                <w:szCs w:val="20"/>
                <w:lang w:val="kk-KZ"/>
              </w:rPr>
              <w:t>Постреквизиттер</w:t>
            </w:r>
          </w:p>
        </w:tc>
        <w:tc>
          <w:tcPr>
            <w:tcW w:w="8221"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1CB25BCE" w:rsidR="008D00B7" w:rsidRPr="00EF54EB" w:rsidRDefault="008D00B7" w:rsidP="008D00B7">
            <w:pPr>
              <w:rPr>
                <w:sz w:val="20"/>
                <w:szCs w:val="20"/>
                <w:lang w:val="kk-KZ"/>
              </w:rPr>
            </w:pPr>
            <w:r w:rsidRPr="003A0E7B">
              <w:rPr>
                <w:sz w:val="20"/>
                <w:szCs w:val="20"/>
                <w:lang w:val="kk-KZ"/>
              </w:rPr>
              <w:t>«Орталық Азия қалалық өркениеті»  және   тағы   басқалар</w:t>
            </w:r>
            <w:r w:rsidRPr="00EF54EB">
              <w:rPr>
                <w:sz w:val="20"/>
                <w:szCs w:val="20"/>
                <w:lang w:val="kk-KZ"/>
              </w:rPr>
              <w:t xml:space="preserve"> </w:t>
            </w:r>
          </w:p>
        </w:tc>
      </w:tr>
      <w:tr w:rsidR="008D00B7" w:rsidRPr="00B55404" w14:paraId="6BE37B1D" w14:textId="77777777" w:rsidTr="00401AAA">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8D00B7" w:rsidRPr="00EF54EB" w:rsidRDefault="008D00B7" w:rsidP="008D00B7">
            <w:pPr>
              <w:pBdr>
                <w:top w:val="nil"/>
                <w:left w:val="nil"/>
                <w:bottom w:val="nil"/>
                <w:right w:val="nil"/>
                <w:between w:val="nil"/>
              </w:pBdr>
              <w:rPr>
                <w:bCs/>
                <w:color w:val="FF0000"/>
                <w:sz w:val="20"/>
                <w:szCs w:val="20"/>
                <w:shd w:val="clear" w:color="auto" w:fill="FFFFFF"/>
                <w:lang w:val="kk-KZ"/>
              </w:rPr>
            </w:pPr>
            <w:r w:rsidRPr="00EF54EB">
              <w:rPr>
                <w:b/>
                <w:sz w:val="20"/>
                <w:szCs w:val="20"/>
                <w:lang w:val="kk-KZ"/>
              </w:rPr>
              <w:t>Оқу ресурстары</w:t>
            </w:r>
          </w:p>
        </w:tc>
        <w:tc>
          <w:tcPr>
            <w:tcW w:w="822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8D00B7" w:rsidRPr="00EF54EB" w:rsidRDefault="008D00B7" w:rsidP="008D00B7">
            <w:pPr>
              <w:rPr>
                <w:sz w:val="20"/>
                <w:szCs w:val="20"/>
                <w:lang w:val="kk-KZ"/>
              </w:rPr>
            </w:pPr>
            <w:r w:rsidRPr="00EF54EB">
              <w:rPr>
                <w:b/>
                <w:bCs/>
                <w:color w:val="000000"/>
                <w:sz w:val="20"/>
                <w:szCs w:val="20"/>
                <w:lang w:val="kk-KZ"/>
              </w:rPr>
              <w:t xml:space="preserve">Әдебиет: </w:t>
            </w:r>
            <w:r w:rsidRPr="00EF54EB">
              <w:rPr>
                <w:color w:val="000000"/>
                <w:sz w:val="20"/>
                <w:szCs w:val="20"/>
                <w:lang w:val="kk-KZ"/>
              </w:rPr>
              <w:t>негізгі</w:t>
            </w:r>
            <w:r w:rsidRPr="00EF54EB">
              <w:rPr>
                <w:color w:val="000000" w:themeColor="text1"/>
                <w:sz w:val="20"/>
                <w:szCs w:val="20"/>
                <w:lang w:val="kk-KZ"/>
              </w:rPr>
              <w:t>, қосымша.</w:t>
            </w:r>
            <w:r w:rsidRPr="00EF54EB">
              <w:rPr>
                <w:sz w:val="20"/>
                <w:szCs w:val="20"/>
                <w:lang w:val="kk-KZ"/>
              </w:rPr>
              <w:t xml:space="preserve"> </w:t>
            </w:r>
          </w:p>
          <w:p w14:paraId="761D0BFE" w14:textId="77777777" w:rsidR="008D00B7" w:rsidRPr="00EF54EB" w:rsidRDefault="008D00B7" w:rsidP="008D00B7">
            <w:pPr>
              <w:jc w:val="both"/>
              <w:rPr>
                <w:b/>
                <w:sz w:val="20"/>
                <w:szCs w:val="20"/>
                <w:shd w:val="clear" w:color="auto" w:fill="FFFFFF"/>
                <w:lang w:val="kk-KZ"/>
              </w:rPr>
            </w:pPr>
            <w:r w:rsidRPr="00EF54EB">
              <w:rPr>
                <w:b/>
                <w:sz w:val="20"/>
                <w:szCs w:val="20"/>
                <w:shd w:val="clear" w:color="auto" w:fill="FFFFFF"/>
                <w:lang w:val="kk-KZ"/>
              </w:rPr>
              <w:t>Оқу әдебиеттері:</w:t>
            </w:r>
          </w:p>
          <w:p w14:paraId="294048AD" w14:textId="77777777" w:rsidR="008D00B7" w:rsidRPr="008D00B7" w:rsidRDefault="008D00B7" w:rsidP="008D00B7">
            <w:pPr>
              <w:rPr>
                <w:sz w:val="20"/>
                <w:szCs w:val="20"/>
                <w:lang w:val="kk-KZ"/>
              </w:rPr>
            </w:pPr>
            <w:r w:rsidRPr="008D00B7">
              <w:rPr>
                <w:sz w:val="20"/>
                <w:szCs w:val="20"/>
                <w:lang w:val="kk-KZ"/>
              </w:rPr>
              <w:t>1.Проблемы этногенеза и этнической истории народов Средней Азии и Казахстана: Тез. докл. Всесоюз. конф. 20–23 ноября 1988 года /Ред. Б.А. Литвинский, Т.А. Жданко. М.: ИЭА АН СССР, 1988.</w:t>
            </w:r>
          </w:p>
          <w:p w14:paraId="2230E22D" w14:textId="77777777" w:rsidR="008D00B7" w:rsidRPr="008D00B7" w:rsidRDefault="008D00B7" w:rsidP="008D00B7">
            <w:pPr>
              <w:rPr>
                <w:sz w:val="20"/>
                <w:szCs w:val="20"/>
                <w:lang w:val="kk-KZ"/>
              </w:rPr>
            </w:pPr>
            <w:r w:rsidRPr="008D00B7">
              <w:rPr>
                <w:sz w:val="20"/>
                <w:szCs w:val="20"/>
                <w:lang w:val="kk-KZ"/>
              </w:rPr>
              <w:t xml:space="preserve">2. История Кыргызстана. Бишкек: Учкун, 2021. </w:t>
            </w:r>
          </w:p>
          <w:p w14:paraId="48619D35" w14:textId="77777777" w:rsidR="008D00B7" w:rsidRPr="008D00B7" w:rsidRDefault="008D00B7" w:rsidP="008D00B7">
            <w:pPr>
              <w:rPr>
                <w:sz w:val="20"/>
                <w:szCs w:val="20"/>
                <w:lang w:val="kk-KZ"/>
              </w:rPr>
            </w:pPr>
            <w:r w:rsidRPr="008D00B7">
              <w:rPr>
                <w:sz w:val="20"/>
                <w:szCs w:val="20"/>
                <w:lang w:val="kk-KZ"/>
              </w:rPr>
              <w:t xml:space="preserve">3. Рахмонов Э.Ш. Таджики в зеркале истории. Кн. 1: От арийцев до Саманидов. Лондон; Душанбе, 2020. </w:t>
            </w:r>
          </w:p>
          <w:p w14:paraId="63D8D152" w14:textId="77777777" w:rsidR="008D00B7" w:rsidRPr="008D00B7" w:rsidRDefault="008D00B7" w:rsidP="008D00B7">
            <w:pPr>
              <w:rPr>
                <w:sz w:val="20"/>
                <w:szCs w:val="20"/>
                <w:lang w:val="kk-KZ"/>
              </w:rPr>
            </w:pPr>
            <w:r w:rsidRPr="008D00B7">
              <w:rPr>
                <w:sz w:val="20"/>
                <w:szCs w:val="20"/>
                <w:lang w:val="kk-KZ"/>
              </w:rPr>
              <w:t>4. Усманов К. История Узбекистана: Для академических лицеев и профессиональных колледжей. Ташкент: ИПТД «O’qituvchi», 2018.</w:t>
            </w:r>
          </w:p>
          <w:p w14:paraId="0FE3132E" w14:textId="77777777" w:rsidR="008D00B7" w:rsidRPr="008D00B7" w:rsidRDefault="008D00B7" w:rsidP="008D00B7">
            <w:pPr>
              <w:rPr>
                <w:sz w:val="20"/>
                <w:szCs w:val="20"/>
                <w:lang w:val="kk-KZ"/>
              </w:rPr>
            </w:pPr>
            <w:r w:rsidRPr="008D00B7">
              <w:rPr>
                <w:sz w:val="20"/>
                <w:szCs w:val="20"/>
                <w:lang w:val="kk-KZ"/>
              </w:rPr>
              <w:t>5. История кыргызов и Кыргызстана. Учебник для вузов. / Под редакцией академика В.М. Плоских. Бишкек. 2021.</w:t>
            </w:r>
          </w:p>
          <w:p w14:paraId="15637DC4" w14:textId="77777777" w:rsidR="008D00B7" w:rsidRPr="008D00B7" w:rsidRDefault="008D00B7" w:rsidP="008D00B7">
            <w:pPr>
              <w:rPr>
                <w:sz w:val="20"/>
                <w:szCs w:val="20"/>
                <w:lang w:val="kk-KZ"/>
              </w:rPr>
            </w:pPr>
            <w:r w:rsidRPr="008D00B7">
              <w:rPr>
                <w:sz w:val="20"/>
                <w:szCs w:val="20"/>
                <w:lang w:val="kk-KZ"/>
              </w:rPr>
              <w:t>6. История таджикского народа. В 6 томах. -Душанбе, 1995-2015 гг.</w:t>
            </w:r>
          </w:p>
          <w:p w14:paraId="24DC8892" w14:textId="77777777" w:rsidR="008D00B7" w:rsidRPr="008D00B7" w:rsidRDefault="008D00B7" w:rsidP="008D00B7">
            <w:pPr>
              <w:rPr>
                <w:sz w:val="20"/>
                <w:szCs w:val="20"/>
                <w:lang w:val="kk-KZ"/>
              </w:rPr>
            </w:pPr>
            <w:r w:rsidRPr="008D00B7">
              <w:rPr>
                <w:sz w:val="20"/>
                <w:szCs w:val="20"/>
                <w:lang w:val="kk-KZ"/>
              </w:rPr>
              <w:t>7. История Узбекистана. -Ташкент, 2022</w:t>
            </w:r>
          </w:p>
          <w:p w14:paraId="1ECB78E0" w14:textId="77777777" w:rsidR="008D00B7" w:rsidRDefault="008D00B7" w:rsidP="008D00B7">
            <w:pPr>
              <w:rPr>
                <w:sz w:val="20"/>
                <w:szCs w:val="20"/>
                <w:lang w:val="kk-KZ"/>
              </w:rPr>
            </w:pPr>
            <w:r w:rsidRPr="008D00B7">
              <w:rPr>
                <w:sz w:val="20"/>
                <w:szCs w:val="20"/>
                <w:lang w:val="kk-KZ"/>
              </w:rPr>
              <w:t>8. История Сибири. Учебное пособие  -Томск: Изд-во Том. ун-та, 2022.</w:t>
            </w:r>
          </w:p>
          <w:p w14:paraId="16610CAC" w14:textId="526243AF" w:rsidR="008D00B7" w:rsidRPr="00EF54EB" w:rsidRDefault="008D00B7" w:rsidP="008D00B7">
            <w:pPr>
              <w:rPr>
                <w:b/>
                <w:sz w:val="20"/>
                <w:szCs w:val="20"/>
                <w:lang w:val="kk-KZ"/>
              </w:rPr>
            </w:pPr>
            <w:r w:rsidRPr="00EF54EB">
              <w:rPr>
                <w:rFonts w:eastAsia="Calibri"/>
                <w:b/>
                <w:sz w:val="20"/>
                <w:szCs w:val="20"/>
                <w:lang w:val="kk-KZ"/>
              </w:rPr>
              <w:t>Интернет-ресурстар</w:t>
            </w:r>
            <w:r w:rsidRPr="00EF54EB">
              <w:rPr>
                <w:b/>
                <w:sz w:val="20"/>
                <w:szCs w:val="20"/>
                <w:lang w:val="kk-KZ"/>
              </w:rPr>
              <w:t xml:space="preserve">: </w:t>
            </w:r>
          </w:p>
          <w:p w14:paraId="242FD5F6" w14:textId="603EAB7D" w:rsidR="008D00B7" w:rsidRPr="00EF54EB" w:rsidRDefault="008D00B7" w:rsidP="008D00B7">
            <w:pPr>
              <w:pStyle w:val="ad"/>
              <w:autoSpaceDE w:val="0"/>
              <w:autoSpaceDN w:val="0"/>
              <w:adjustRightInd w:val="0"/>
              <w:ind w:left="0"/>
              <w:rPr>
                <w:bCs/>
                <w:sz w:val="20"/>
                <w:szCs w:val="20"/>
                <w:lang w:val="kk-KZ"/>
              </w:rPr>
            </w:pPr>
            <w:r w:rsidRPr="00EF54EB">
              <w:rPr>
                <w:bCs/>
                <w:sz w:val="20"/>
                <w:szCs w:val="20"/>
                <w:lang w:val="kk-KZ"/>
              </w:rPr>
              <w:t>1.</w:t>
            </w:r>
            <w:hyperlink r:id="rId11" w:history="1">
              <w:r w:rsidRPr="00EF54EB">
                <w:rPr>
                  <w:bCs/>
                  <w:sz w:val="20"/>
                  <w:szCs w:val="20"/>
                  <w:lang w:val="kk-KZ"/>
                </w:rPr>
                <w:t>http://elibrary.kaznu.kz/ru</w:t>
              </w:r>
            </w:hyperlink>
          </w:p>
          <w:p w14:paraId="56112C75" w14:textId="7450786F" w:rsidR="008D00B7" w:rsidRPr="008D00B7" w:rsidRDefault="008D00B7" w:rsidP="008D00B7">
            <w:pPr>
              <w:pStyle w:val="19"/>
              <w:tabs>
                <w:tab w:val="left" w:pos="317"/>
              </w:tabs>
              <w:autoSpaceDE w:val="0"/>
              <w:autoSpaceDN w:val="0"/>
              <w:adjustRightInd w:val="0"/>
              <w:spacing w:after="0" w:line="240" w:lineRule="auto"/>
              <w:ind w:left="0"/>
              <w:jc w:val="both"/>
              <w:rPr>
                <w:rFonts w:ascii="Times New Roman" w:hAnsi="Times New Roman"/>
                <w:sz w:val="20"/>
                <w:szCs w:val="20"/>
                <w:lang w:val="kk-KZ"/>
              </w:rPr>
            </w:pPr>
            <w:r w:rsidRPr="00EF54EB">
              <w:rPr>
                <w:rFonts w:ascii="Times New Roman" w:hAnsi="Times New Roman"/>
                <w:sz w:val="20"/>
                <w:szCs w:val="20"/>
                <w:lang w:val="kk-KZ"/>
              </w:rPr>
              <w:t>2.</w:t>
            </w:r>
            <w:r>
              <w:t xml:space="preserve"> </w:t>
            </w:r>
            <w:r w:rsidRPr="008D00B7">
              <w:rPr>
                <w:rFonts w:ascii="Times New Roman" w:hAnsi="Times New Roman"/>
                <w:sz w:val="20"/>
                <w:szCs w:val="20"/>
                <w:lang w:val="kk-KZ"/>
              </w:rPr>
              <w:t>https://www.archeokz.com/index.php/archeokz</w:t>
            </w:r>
          </w:p>
        </w:tc>
      </w:tr>
    </w:tbl>
    <w:p w14:paraId="10F6F5FC" w14:textId="728AC2A2" w:rsidR="00A02A85" w:rsidRPr="00EF54EB"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F54EB" w14:paraId="44667642" w14:textId="77777777" w:rsidTr="00401AAA">
        <w:trPr>
          <w:trHeight w:val="833"/>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F54EB" w:rsidRDefault="00C504DA" w:rsidP="004E7FA2">
            <w:pPr>
              <w:rPr>
                <w:b/>
                <w:sz w:val="20"/>
                <w:szCs w:val="20"/>
                <w:lang w:val="kk-KZ"/>
              </w:rPr>
            </w:pPr>
            <w:r w:rsidRPr="00EF54EB">
              <w:rPr>
                <w:b/>
                <w:sz w:val="20"/>
                <w:szCs w:val="20"/>
                <w:lang w:val="kk-KZ"/>
              </w:rPr>
              <w:t xml:space="preserve">Пәннің </w:t>
            </w:r>
          </w:p>
          <w:p w14:paraId="2C5897AA" w14:textId="77777777" w:rsidR="00A82EA7" w:rsidRPr="00EF54EB" w:rsidRDefault="00C504DA" w:rsidP="004E7FA2">
            <w:pPr>
              <w:rPr>
                <w:b/>
                <w:sz w:val="20"/>
                <w:szCs w:val="20"/>
                <w:lang w:val="kk-KZ"/>
              </w:rPr>
            </w:pPr>
            <w:r w:rsidRPr="00EF54EB">
              <w:rPr>
                <w:b/>
                <w:sz w:val="20"/>
                <w:szCs w:val="20"/>
                <w:lang w:val="kk-KZ"/>
              </w:rPr>
              <w:t>а</w:t>
            </w:r>
            <w:r w:rsidR="00A02A85" w:rsidRPr="00EF54EB">
              <w:rPr>
                <w:b/>
                <w:sz w:val="20"/>
                <w:szCs w:val="20"/>
                <w:lang w:val="kk-KZ"/>
              </w:rPr>
              <w:t>ка</w:t>
            </w:r>
            <w:r w:rsidRPr="00EF54EB">
              <w:rPr>
                <w:b/>
                <w:sz w:val="20"/>
                <w:szCs w:val="20"/>
                <w:lang w:val="kk-KZ"/>
              </w:rPr>
              <w:t xml:space="preserve">демиялық </w:t>
            </w:r>
          </w:p>
          <w:p w14:paraId="6858E0EC" w14:textId="73555987" w:rsidR="00A02A85" w:rsidRPr="00EF54EB" w:rsidRDefault="00C504DA" w:rsidP="004E7FA2">
            <w:pPr>
              <w:rPr>
                <w:b/>
                <w:sz w:val="20"/>
                <w:szCs w:val="20"/>
                <w:lang w:val="kk-KZ"/>
              </w:rPr>
            </w:pPr>
            <w:r w:rsidRPr="00EF54EB">
              <w:rPr>
                <w:b/>
                <w:sz w:val="20"/>
                <w:szCs w:val="20"/>
                <w:lang w:val="kk-KZ"/>
              </w:rPr>
              <w:t>саясаты</w:t>
            </w:r>
            <w:r w:rsidR="00A02A85" w:rsidRPr="00EF54EB">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F54EB" w:rsidRDefault="00C504DA" w:rsidP="00B77F6B">
            <w:pPr>
              <w:jc w:val="both"/>
              <w:rPr>
                <w:sz w:val="20"/>
                <w:szCs w:val="20"/>
                <w:lang w:val="kk-KZ"/>
              </w:rPr>
            </w:pPr>
            <w:r w:rsidRPr="00EF54EB">
              <w:rPr>
                <w:sz w:val="20"/>
                <w:szCs w:val="20"/>
                <w:lang w:val="kk-KZ"/>
              </w:rPr>
              <w:t xml:space="preserve">Пәннің академиялық саясаты әл-Фараби атындағы ҚазҰУ-дың </w:t>
            </w:r>
            <w:r w:rsidRPr="00EF54EB">
              <w:rPr>
                <w:sz w:val="20"/>
                <w:szCs w:val="20"/>
                <w:u w:val="single"/>
                <w:lang w:val="kk-KZ"/>
              </w:rPr>
              <w:t>Академиялық саясатымен және академиялық адалдық Саясатымен</w:t>
            </w:r>
            <w:r w:rsidRPr="00EF54EB">
              <w:rPr>
                <w:sz w:val="20"/>
                <w:szCs w:val="20"/>
                <w:lang w:val="kk-KZ"/>
              </w:rPr>
              <w:t xml:space="preserve"> айқындалады.</w:t>
            </w:r>
            <w:r w:rsidR="003C747F" w:rsidRPr="00EF54EB">
              <w:rPr>
                <w:sz w:val="20"/>
                <w:szCs w:val="20"/>
                <w:lang w:val="kk-KZ"/>
              </w:rPr>
              <w:t xml:space="preserve"> </w:t>
            </w:r>
          </w:p>
          <w:p w14:paraId="0772F1DD" w14:textId="77777777" w:rsidR="00AD23BE" w:rsidRPr="00EF54EB" w:rsidRDefault="00C504DA" w:rsidP="00B845E9">
            <w:pPr>
              <w:jc w:val="both"/>
              <w:rPr>
                <w:sz w:val="20"/>
                <w:szCs w:val="20"/>
                <w:lang w:val="kk-KZ"/>
              </w:rPr>
            </w:pPr>
            <w:r w:rsidRPr="00EF54EB">
              <w:rPr>
                <w:sz w:val="20"/>
                <w:szCs w:val="20"/>
                <w:lang w:val="kk-KZ"/>
              </w:rPr>
              <w:t>Құжаттар Univer ИЖ басты бетінде қолжетімді.</w:t>
            </w:r>
          </w:p>
          <w:p w14:paraId="6E7AB747" w14:textId="52CC6CB3" w:rsidR="00AD23BE" w:rsidRPr="00EF54EB" w:rsidRDefault="001141CC" w:rsidP="00B845E9">
            <w:pPr>
              <w:jc w:val="both"/>
              <w:rPr>
                <w:sz w:val="20"/>
                <w:szCs w:val="20"/>
                <w:lang w:val="kk-KZ"/>
              </w:rPr>
            </w:pPr>
            <w:r w:rsidRPr="00EF54EB">
              <w:rPr>
                <w:b/>
                <w:bCs/>
                <w:sz w:val="20"/>
                <w:szCs w:val="20"/>
                <w:lang w:val="kk-KZ"/>
              </w:rPr>
              <w:t xml:space="preserve">Ғылым мен білімнің интеграциясы. </w:t>
            </w:r>
            <w:r w:rsidRPr="00EF54EB">
              <w:rPr>
                <w:sz w:val="20"/>
                <w:szCs w:val="20"/>
                <w:lang w:val="kk-KZ"/>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193338C6" w14:textId="056B76BC" w:rsidR="00AD23BE" w:rsidRPr="00EF54EB" w:rsidRDefault="001141CC" w:rsidP="00B845E9">
            <w:pPr>
              <w:jc w:val="both"/>
              <w:rPr>
                <w:b/>
                <w:bCs/>
                <w:sz w:val="20"/>
                <w:szCs w:val="20"/>
                <w:lang w:val="kk-KZ"/>
              </w:rPr>
            </w:pPr>
            <w:r w:rsidRPr="00EF54EB">
              <w:rPr>
                <w:b/>
                <w:bCs/>
                <w:sz w:val="20"/>
                <w:szCs w:val="20"/>
                <w:lang w:val="kk-KZ"/>
              </w:rPr>
              <w:t xml:space="preserve">Сабаққа қатысуы. </w:t>
            </w:r>
            <w:r w:rsidRPr="00EF54EB">
              <w:rPr>
                <w:sz w:val="20"/>
                <w:szCs w:val="20"/>
                <w:lang w:val="kk-KZ"/>
              </w:rPr>
              <w:t xml:space="preserve">Әр тапсырманың мерзімі </w:t>
            </w:r>
            <w:r w:rsidR="007163DB" w:rsidRPr="00EF54EB">
              <w:rPr>
                <w:sz w:val="20"/>
                <w:szCs w:val="20"/>
                <w:lang w:val="kk-KZ"/>
              </w:rPr>
              <w:t>пән</w:t>
            </w:r>
            <w:r w:rsidRPr="00EF54EB">
              <w:rPr>
                <w:sz w:val="20"/>
                <w:szCs w:val="20"/>
                <w:lang w:val="kk-KZ"/>
              </w:rPr>
              <w:t xml:space="preserve"> мазмұнын іске асыру күнтізбесінде (кестесінде) көрсетілген. Мерзімдерді сақтамау </w:t>
            </w:r>
            <w:r w:rsidR="00B845E9" w:rsidRPr="00EF54EB">
              <w:rPr>
                <w:sz w:val="20"/>
                <w:szCs w:val="20"/>
                <w:lang w:val="kk-KZ"/>
              </w:rPr>
              <w:t>баллда</w:t>
            </w:r>
            <w:r w:rsidRPr="00EF54EB">
              <w:rPr>
                <w:sz w:val="20"/>
                <w:szCs w:val="20"/>
                <w:lang w:val="kk-KZ"/>
              </w:rPr>
              <w:t>рдың жоғалуына әкеледі.</w:t>
            </w:r>
          </w:p>
          <w:p w14:paraId="0F00C53A" w14:textId="577170A8" w:rsidR="00B845E9" w:rsidRPr="00EF54EB" w:rsidRDefault="00B845E9" w:rsidP="00B845E9">
            <w:pPr>
              <w:jc w:val="both"/>
              <w:rPr>
                <w:rStyle w:val="a8"/>
                <w:b/>
                <w:bCs/>
                <w:sz w:val="20"/>
                <w:szCs w:val="20"/>
                <w:lang w:val="kk-KZ"/>
              </w:rPr>
            </w:pPr>
            <w:r w:rsidRPr="00EF54EB">
              <w:rPr>
                <w:rStyle w:val="a8"/>
                <w:b/>
                <w:bCs/>
                <w:sz w:val="20"/>
                <w:szCs w:val="20"/>
                <w:lang w:val="kk-KZ"/>
              </w:rPr>
              <w:t xml:space="preserve">Академиялық адалдық. </w:t>
            </w:r>
            <w:r w:rsidRPr="00EF54EB">
              <w:rPr>
                <w:rStyle w:val="a8"/>
                <w:sz w:val="20"/>
                <w:szCs w:val="20"/>
                <w:lang w:val="kk-KZ"/>
              </w:rPr>
              <w:t>Практикалық/зертханалық сабақтар, БӨЖ білім алушының дербестігін, сыни ойлауын, шығармашылығын дамытады. Плагиат, жалғандық, шпаргалк</w:t>
            </w:r>
            <w:r w:rsidR="00DB398B" w:rsidRPr="00EF54EB">
              <w:rPr>
                <w:rStyle w:val="a8"/>
                <w:sz w:val="20"/>
                <w:szCs w:val="20"/>
                <w:lang w:val="kk-KZ"/>
              </w:rPr>
              <w:t>а</w:t>
            </w:r>
            <w:r w:rsidRPr="00EF54EB">
              <w:rPr>
                <w:rStyle w:val="a8"/>
                <w:sz w:val="20"/>
                <w:szCs w:val="20"/>
                <w:lang w:val="kk-KZ"/>
              </w:rPr>
              <w:t xml:space="preserve"> пайдалану, тапсырмаларды орындаудың барлық кезеңдерінде көшіруге жол берілмейді. Теориялық оқыту кезеңінде және емтихандарда академиялық адалдықты сақтау негізгі саясаттардан басқа </w:t>
            </w:r>
            <w:r w:rsidR="00AD23BE" w:rsidRPr="00EF54EB">
              <w:rPr>
                <w:rStyle w:val="a8"/>
                <w:sz w:val="20"/>
                <w:szCs w:val="20"/>
                <w:lang w:val="kk-KZ"/>
              </w:rPr>
              <w:t>«</w:t>
            </w:r>
            <w:r w:rsidR="00AD23BE" w:rsidRPr="00EF54EB">
              <w:rPr>
                <w:rStyle w:val="a8"/>
                <w:sz w:val="20"/>
                <w:szCs w:val="20"/>
                <w:u w:val="single"/>
                <w:lang w:val="kk-KZ"/>
              </w:rPr>
              <w:t>Қ</w:t>
            </w:r>
            <w:r w:rsidRPr="00EF54EB">
              <w:rPr>
                <w:rStyle w:val="a8"/>
                <w:sz w:val="20"/>
                <w:szCs w:val="20"/>
                <w:u w:val="single"/>
                <w:lang w:val="kk-KZ"/>
              </w:rPr>
              <w:t xml:space="preserve">орытынды бақылауды жүргізу </w:t>
            </w:r>
            <w:r w:rsidR="00AD23BE" w:rsidRPr="00EF54EB">
              <w:rPr>
                <w:rStyle w:val="a8"/>
                <w:sz w:val="20"/>
                <w:szCs w:val="20"/>
                <w:u w:val="single"/>
                <w:lang w:val="kk-KZ"/>
              </w:rPr>
              <w:t>Е</w:t>
            </w:r>
            <w:r w:rsidRPr="00EF54EB">
              <w:rPr>
                <w:rStyle w:val="a8"/>
                <w:sz w:val="20"/>
                <w:szCs w:val="20"/>
                <w:u w:val="single"/>
                <w:lang w:val="kk-KZ"/>
              </w:rPr>
              <w:t>режелері</w:t>
            </w:r>
            <w:r w:rsidR="00AD23BE" w:rsidRPr="00EF54EB">
              <w:rPr>
                <w:rStyle w:val="a8"/>
                <w:sz w:val="20"/>
                <w:szCs w:val="20"/>
                <w:u w:val="single"/>
                <w:lang w:val="kk-KZ"/>
              </w:rPr>
              <w:t>»</w:t>
            </w:r>
            <w:r w:rsidRPr="00EF54EB">
              <w:rPr>
                <w:rStyle w:val="a8"/>
                <w:sz w:val="20"/>
                <w:szCs w:val="20"/>
                <w:u w:val="single"/>
                <w:lang w:val="kk-KZ"/>
              </w:rPr>
              <w:t>, «</w:t>
            </w:r>
            <w:r w:rsidR="00AD23BE" w:rsidRPr="00EF54EB">
              <w:rPr>
                <w:rStyle w:val="a8"/>
                <w:sz w:val="20"/>
                <w:szCs w:val="20"/>
                <w:u w:val="single"/>
                <w:lang w:val="kk-KZ"/>
              </w:rPr>
              <w:t>А</w:t>
            </w:r>
            <w:r w:rsidRPr="00EF54EB">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EF54EB">
              <w:rPr>
                <w:rStyle w:val="a8"/>
                <w:sz w:val="20"/>
                <w:szCs w:val="20"/>
                <w:u w:val="single"/>
                <w:lang w:val="kk-KZ"/>
              </w:rPr>
              <w:t>Н</w:t>
            </w:r>
            <w:r w:rsidRPr="00EF54EB">
              <w:rPr>
                <w:rStyle w:val="a8"/>
                <w:sz w:val="20"/>
                <w:szCs w:val="20"/>
                <w:u w:val="single"/>
                <w:lang w:val="kk-KZ"/>
              </w:rPr>
              <w:t>ұсқаулықтар</w:t>
            </w:r>
            <w:r w:rsidR="00AD23BE" w:rsidRPr="00EF54EB">
              <w:rPr>
                <w:rStyle w:val="a8"/>
                <w:sz w:val="20"/>
                <w:szCs w:val="20"/>
                <w:u w:val="single"/>
                <w:lang w:val="kk-KZ"/>
              </w:rPr>
              <w:t>ы</w:t>
            </w:r>
            <w:r w:rsidRPr="00EF54EB">
              <w:rPr>
                <w:rStyle w:val="a8"/>
                <w:sz w:val="20"/>
                <w:szCs w:val="20"/>
                <w:u w:val="single"/>
                <w:lang w:val="kk-KZ"/>
              </w:rPr>
              <w:t>», «</w:t>
            </w:r>
            <w:r w:rsidR="00AD23BE" w:rsidRPr="00EF54EB">
              <w:rPr>
                <w:rStyle w:val="a8"/>
                <w:sz w:val="20"/>
                <w:szCs w:val="20"/>
                <w:u w:val="single"/>
                <w:lang w:val="kk-KZ"/>
              </w:rPr>
              <w:t>Б</w:t>
            </w:r>
            <w:r w:rsidRPr="00EF54EB">
              <w:rPr>
                <w:rStyle w:val="a8"/>
                <w:sz w:val="20"/>
                <w:szCs w:val="20"/>
                <w:u w:val="single"/>
                <w:lang w:val="kk-KZ"/>
              </w:rPr>
              <w:t xml:space="preserve">ілім алушылардың </w:t>
            </w:r>
            <w:r w:rsidR="00AD23BE" w:rsidRPr="00EF54EB">
              <w:rPr>
                <w:rStyle w:val="a8"/>
                <w:sz w:val="20"/>
                <w:szCs w:val="20"/>
                <w:u w:val="single"/>
                <w:lang w:val="kk-KZ"/>
              </w:rPr>
              <w:t>тестіл</w:t>
            </w:r>
            <w:r w:rsidRPr="00EF54EB">
              <w:rPr>
                <w:rStyle w:val="a8"/>
                <w:sz w:val="20"/>
                <w:szCs w:val="20"/>
                <w:u w:val="single"/>
                <w:lang w:val="kk-KZ"/>
              </w:rPr>
              <w:t>ік құжаттарын</w:t>
            </w:r>
            <w:r w:rsidR="00AD23BE" w:rsidRPr="00EF54EB">
              <w:rPr>
                <w:rStyle w:val="a8"/>
                <w:sz w:val="20"/>
                <w:szCs w:val="20"/>
                <w:u w:val="single"/>
                <w:lang w:val="kk-KZ"/>
              </w:rPr>
              <w:t>ың</w:t>
            </w:r>
            <w:r w:rsidRPr="00EF54EB">
              <w:rPr>
                <w:rStyle w:val="a8"/>
                <w:sz w:val="20"/>
                <w:szCs w:val="20"/>
                <w:u w:val="single"/>
                <w:lang w:val="kk-KZ"/>
              </w:rPr>
              <w:t xml:space="preserve"> </w:t>
            </w:r>
            <w:r w:rsidR="00AD23BE" w:rsidRPr="00EF54EB">
              <w:rPr>
                <w:rStyle w:val="a8"/>
                <w:sz w:val="20"/>
                <w:szCs w:val="20"/>
                <w:u w:val="single"/>
                <w:lang w:val="kk-KZ"/>
              </w:rPr>
              <w:t>көшіріліп алынуын</w:t>
            </w:r>
            <w:r w:rsidRPr="00EF54EB">
              <w:rPr>
                <w:rStyle w:val="a8"/>
                <w:sz w:val="20"/>
                <w:szCs w:val="20"/>
                <w:u w:val="single"/>
                <w:lang w:val="kk-KZ"/>
              </w:rPr>
              <w:t xml:space="preserve"> тексеру туралы </w:t>
            </w:r>
            <w:r w:rsidR="00AD23BE" w:rsidRPr="00EF54EB">
              <w:rPr>
                <w:rStyle w:val="a8"/>
                <w:sz w:val="20"/>
                <w:szCs w:val="20"/>
                <w:u w:val="single"/>
                <w:lang w:val="kk-KZ"/>
              </w:rPr>
              <w:t>Е</w:t>
            </w:r>
            <w:r w:rsidRPr="00EF54EB">
              <w:rPr>
                <w:rStyle w:val="a8"/>
                <w:sz w:val="20"/>
                <w:szCs w:val="20"/>
                <w:u w:val="single"/>
                <w:lang w:val="kk-KZ"/>
              </w:rPr>
              <w:t>реже</w:t>
            </w:r>
            <w:r w:rsidR="00AD23BE" w:rsidRPr="00EF54EB">
              <w:rPr>
                <w:rStyle w:val="a8"/>
                <w:sz w:val="20"/>
                <w:szCs w:val="20"/>
                <w:u w:val="single"/>
                <w:lang w:val="kk-KZ"/>
              </w:rPr>
              <w:t>сі</w:t>
            </w:r>
            <w:r w:rsidRPr="00EF54EB">
              <w:rPr>
                <w:rStyle w:val="a8"/>
                <w:sz w:val="20"/>
                <w:szCs w:val="20"/>
                <w:u w:val="single"/>
                <w:lang w:val="kk-KZ"/>
              </w:rPr>
              <w:t>»</w:t>
            </w:r>
            <w:r w:rsidR="00AD23BE" w:rsidRPr="00EF54EB">
              <w:rPr>
                <w:rStyle w:val="a8"/>
                <w:sz w:val="20"/>
                <w:szCs w:val="20"/>
                <w:lang w:val="kk-KZ"/>
              </w:rPr>
              <w:t xml:space="preserve"> тәрізді құжаттармен</w:t>
            </w:r>
            <w:r w:rsidRPr="00EF54EB">
              <w:rPr>
                <w:rStyle w:val="a8"/>
                <w:sz w:val="20"/>
                <w:szCs w:val="20"/>
                <w:lang w:val="kk-KZ"/>
              </w:rPr>
              <w:t xml:space="preserve"> регламенттеледі.</w:t>
            </w:r>
          </w:p>
          <w:p w14:paraId="354B0AA3" w14:textId="5BD26D49" w:rsidR="00421B33" w:rsidRPr="00EF54EB" w:rsidRDefault="00421B33" w:rsidP="00421B33">
            <w:pPr>
              <w:jc w:val="both"/>
              <w:rPr>
                <w:sz w:val="20"/>
                <w:szCs w:val="20"/>
                <w:lang w:val="kk-KZ"/>
              </w:rPr>
            </w:pPr>
            <w:r w:rsidRPr="00EF54EB">
              <w:rPr>
                <w:b/>
                <w:bCs/>
                <w:sz w:val="20"/>
                <w:szCs w:val="20"/>
                <w:lang w:val="kk-KZ"/>
              </w:rPr>
              <w:t xml:space="preserve">Инклюзивті білім берудің негізгі принциптері. </w:t>
            </w:r>
            <w:r w:rsidRPr="00EF54EB">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541FD8DA" w:rsidR="60305B69" w:rsidRPr="008D00B7" w:rsidRDefault="2592E249" w:rsidP="008D00B7">
            <w:pPr>
              <w:spacing w:line="256" w:lineRule="auto"/>
              <w:jc w:val="both"/>
              <w:rPr>
                <w:lang w:val="kk-KZ"/>
              </w:rPr>
            </w:pPr>
            <w:r w:rsidRPr="00EF54EB">
              <w:rPr>
                <w:sz w:val="20"/>
                <w:szCs w:val="20"/>
                <w:lang w:val="kk-KZ"/>
              </w:rPr>
              <w:t xml:space="preserve">Барлық білім алушылар, әсіресе мүмкіндігі шектеулі жандар, телефон/e-mail  </w:t>
            </w:r>
            <w:hyperlink r:id="rId12" w:history="1">
              <w:r w:rsidR="008D00B7" w:rsidRPr="00820991">
                <w:rPr>
                  <w:rStyle w:val="a8"/>
                  <w:sz w:val="20"/>
                  <w:szCs w:val="20"/>
                </w:rPr>
                <w:t>dosbol_bs@mail.ru</w:t>
              </w:r>
            </w:hyperlink>
            <w:r w:rsidR="008D00B7">
              <w:rPr>
                <w:sz w:val="20"/>
                <w:szCs w:val="20"/>
                <w:lang w:val="kk-KZ"/>
              </w:rPr>
              <w:t xml:space="preserve"> </w:t>
            </w:r>
            <w:r w:rsidRPr="00EF54EB">
              <w:rPr>
                <w:sz w:val="20"/>
                <w:szCs w:val="20"/>
                <w:lang w:val="kk-KZ"/>
              </w:rPr>
              <w:t xml:space="preserve">немесе MS Teams-тегі бейне байланыс арқылы </w:t>
            </w:r>
            <w:r w:rsidR="00935DF2" w:rsidRPr="00935DF2">
              <w:rPr>
                <w:i/>
                <w:iCs/>
                <w:sz w:val="16"/>
                <w:szCs w:val="16"/>
                <w:u w:val="single"/>
                <w:lang w:val="kk-KZ"/>
              </w:rPr>
              <w:t>https://teams.microsoft.com/l/meetup-join/19%3ameeting_OGIzZDIzNmQtNWNhZC00YzgwLTg1ZTItMjk4OTdmOTBjY2Fh%40thread.v2/0?context=%7b%22Tid%22%3a%22b0ab71a5-75b1-4d65-81f7-f479b4978d7b%22%2c%22Oid%22%3a%22e494aee4-bc8a-44c9-8a32-ce6f7cc1a950%22%7d</w:t>
            </w:r>
            <w:r w:rsidR="007E2266" w:rsidRPr="00EF54EB">
              <w:rPr>
                <w:sz w:val="16"/>
                <w:szCs w:val="16"/>
                <w:lang w:val="kk-KZ"/>
              </w:rPr>
              <w:t xml:space="preserve">   </w:t>
            </w:r>
            <w:r w:rsidRPr="00EF54EB">
              <w:rPr>
                <w:sz w:val="20"/>
                <w:szCs w:val="20"/>
                <w:lang w:val="kk-KZ"/>
              </w:rPr>
              <w:t>кеңестік көмек ала алады</w:t>
            </w:r>
            <w:r w:rsidR="1A2997D1" w:rsidRPr="00EF54EB">
              <w:rPr>
                <w:sz w:val="20"/>
                <w:szCs w:val="20"/>
                <w:lang w:val="kk-KZ"/>
              </w:rPr>
              <w:t>.</w:t>
            </w:r>
          </w:p>
          <w:p w14:paraId="75B7D1D9" w14:textId="4861A9C9" w:rsidR="00992B40" w:rsidRPr="00EF54EB" w:rsidRDefault="00992B40" w:rsidP="00B5382C">
            <w:pPr>
              <w:jc w:val="both"/>
              <w:rPr>
                <w:bCs/>
                <w:sz w:val="20"/>
                <w:szCs w:val="20"/>
                <w:lang w:val="kk-KZ"/>
              </w:rPr>
            </w:pPr>
            <w:r w:rsidRPr="00EF54EB">
              <w:rPr>
                <w:b/>
                <w:sz w:val="20"/>
                <w:szCs w:val="20"/>
                <w:lang w:val="kk-KZ"/>
              </w:rPr>
              <w:t>MOOC интеграциясы (massive openlline course). MOOC-</w:t>
            </w:r>
            <w:r w:rsidRPr="00EF54EB">
              <w:rPr>
                <w:bCs/>
                <w:sz w:val="20"/>
                <w:szCs w:val="20"/>
                <w:lang w:val="kk-KZ"/>
              </w:rPr>
              <w:t xml:space="preserve">тың пәнге интеграциялануы жағдайында барлық білім алушылар </w:t>
            </w:r>
            <w:r w:rsidRPr="00EF54EB">
              <w:rPr>
                <w:b/>
                <w:sz w:val="20"/>
                <w:szCs w:val="20"/>
                <w:lang w:val="kk-KZ"/>
              </w:rPr>
              <w:t>MOOC-</w:t>
            </w:r>
            <w:r w:rsidRPr="00EF54EB">
              <w:rPr>
                <w:bCs/>
                <w:sz w:val="20"/>
                <w:szCs w:val="20"/>
                <w:lang w:val="kk-KZ"/>
              </w:rPr>
              <w:t xml:space="preserve">қа тіркелуі қажет. </w:t>
            </w:r>
            <w:r w:rsidRPr="00EF54EB">
              <w:rPr>
                <w:b/>
                <w:sz w:val="20"/>
                <w:szCs w:val="20"/>
                <w:lang w:val="kk-KZ"/>
              </w:rPr>
              <w:t>MOOC</w:t>
            </w:r>
            <w:r w:rsidRPr="00EF54EB">
              <w:rPr>
                <w:bCs/>
                <w:sz w:val="20"/>
                <w:szCs w:val="20"/>
                <w:lang w:val="kk-KZ"/>
              </w:rPr>
              <w:t xml:space="preserve"> модульдерінің өту мерзімі пәнді оқу кестесіне сәйкес қатаң сақталуы керек.</w:t>
            </w:r>
          </w:p>
          <w:p w14:paraId="62B13C62" w14:textId="7B50522B" w:rsidR="00AE239B" w:rsidRPr="00EF54EB" w:rsidRDefault="00992B40" w:rsidP="00ED38C7">
            <w:pPr>
              <w:jc w:val="both"/>
              <w:rPr>
                <w:bCs/>
                <w:sz w:val="20"/>
                <w:szCs w:val="20"/>
                <w:lang w:val="kk-KZ"/>
              </w:rPr>
            </w:pPr>
            <w:r w:rsidRPr="00EF54EB">
              <w:rPr>
                <w:b/>
                <w:sz w:val="20"/>
                <w:szCs w:val="20"/>
                <w:lang w:val="kk-KZ"/>
              </w:rPr>
              <w:lastRenderedPageBreak/>
              <w:t xml:space="preserve">Назар салыңыз! </w:t>
            </w:r>
            <w:r w:rsidRPr="00EF54EB">
              <w:rPr>
                <w:bCs/>
                <w:sz w:val="20"/>
                <w:szCs w:val="20"/>
                <w:lang w:val="kk-KZ"/>
              </w:rPr>
              <w:t xml:space="preserve">Әр тапсырманың мерзімі </w:t>
            </w:r>
            <w:r w:rsidR="007A4C24" w:rsidRPr="00EF54EB">
              <w:rPr>
                <w:sz w:val="20"/>
                <w:szCs w:val="20"/>
                <w:lang w:val="kk-KZ"/>
              </w:rPr>
              <w:t>пәннің</w:t>
            </w:r>
            <w:r w:rsidR="007163DB" w:rsidRPr="00EF54EB">
              <w:rPr>
                <w:bCs/>
                <w:sz w:val="20"/>
                <w:szCs w:val="20"/>
                <w:lang w:val="kk-KZ"/>
              </w:rPr>
              <w:t xml:space="preserve"> </w:t>
            </w:r>
            <w:r w:rsidRPr="00EF54EB">
              <w:rPr>
                <w:bCs/>
                <w:sz w:val="20"/>
                <w:szCs w:val="20"/>
                <w:lang w:val="kk-KZ"/>
              </w:rPr>
              <w:t>мазмұнын іске асыру күнтізбесінде (кестесінде)</w:t>
            </w:r>
            <w:r w:rsidR="00BE315C" w:rsidRPr="00EF54EB">
              <w:rPr>
                <w:bCs/>
                <w:sz w:val="20"/>
                <w:szCs w:val="20"/>
                <w:lang w:val="kk-KZ"/>
              </w:rPr>
              <w:t xml:space="preserve"> </w:t>
            </w:r>
            <w:r w:rsidR="00BE315C" w:rsidRPr="00EF54EB">
              <w:rPr>
                <w:sz w:val="20"/>
                <w:szCs w:val="20"/>
                <w:lang w:val="kk-KZ"/>
              </w:rPr>
              <w:t>көрсетілген</w:t>
            </w:r>
            <w:r w:rsidRPr="00EF54EB">
              <w:rPr>
                <w:bCs/>
                <w:sz w:val="20"/>
                <w:szCs w:val="20"/>
                <w:lang w:val="kk-KZ"/>
              </w:rPr>
              <w:t xml:space="preserve">, сондай-ақ </w:t>
            </w:r>
            <w:r w:rsidRPr="00EF54EB">
              <w:rPr>
                <w:b/>
                <w:sz w:val="20"/>
                <w:szCs w:val="20"/>
                <w:lang w:val="kk-KZ"/>
              </w:rPr>
              <w:t>MOOC-</w:t>
            </w:r>
            <w:r w:rsidRPr="00EF54EB">
              <w:rPr>
                <w:bCs/>
                <w:sz w:val="20"/>
                <w:szCs w:val="20"/>
                <w:lang w:val="kk-KZ"/>
              </w:rPr>
              <w:t>та көрсетілген. Мерзімдерді сақтамау баллдардың жоғалуына әкеледі.</w:t>
            </w:r>
          </w:p>
        </w:tc>
      </w:tr>
      <w:tr w:rsidR="00535DED" w:rsidRPr="00EF54EB"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F54EB" w:rsidRDefault="00992B40" w:rsidP="002F2C36">
            <w:pPr>
              <w:jc w:val="center"/>
              <w:rPr>
                <w:b/>
                <w:bCs/>
                <w:sz w:val="20"/>
                <w:szCs w:val="20"/>
                <w:lang w:val="kk-KZ"/>
              </w:rPr>
            </w:pPr>
            <w:r w:rsidRPr="00EF54EB">
              <w:rPr>
                <w:b/>
                <w:bCs/>
                <w:sz w:val="20"/>
                <w:szCs w:val="20"/>
                <w:lang w:val="kk-KZ"/>
              </w:rPr>
              <w:lastRenderedPageBreak/>
              <w:t>БІЛІМ БЕР</w:t>
            </w:r>
            <w:r w:rsidR="00774684" w:rsidRPr="00EF54EB">
              <w:rPr>
                <w:b/>
                <w:bCs/>
                <w:sz w:val="20"/>
                <w:szCs w:val="20"/>
                <w:lang w:val="kk-KZ"/>
              </w:rPr>
              <w:t>У</w:t>
            </w:r>
            <w:r w:rsidRPr="00EF54EB">
              <w:rPr>
                <w:b/>
                <w:bCs/>
                <w:sz w:val="20"/>
                <w:szCs w:val="20"/>
                <w:lang w:val="kk-KZ"/>
              </w:rPr>
              <w:t>, БІЛІМ АЛУ ЖӘНЕ БАҒАЛАНУ ТУРАЛЫ АҚПАРАТ</w:t>
            </w:r>
          </w:p>
        </w:tc>
      </w:tr>
      <w:tr w:rsidR="00B40560" w:rsidRPr="00EF54EB"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F54EB" w:rsidRDefault="006D1812" w:rsidP="006A7FC8">
            <w:pPr>
              <w:jc w:val="both"/>
              <w:rPr>
                <w:b/>
                <w:bCs/>
                <w:sz w:val="16"/>
                <w:szCs w:val="16"/>
                <w:lang w:val="kk-KZ"/>
              </w:rPr>
            </w:pPr>
            <w:r w:rsidRPr="00EF54EB">
              <w:rPr>
                <w:b/>
                <w:bCs/>
                <w:sz w:val="16"/>
                <w:szCs w:val="16"/>
                <w:lang w:val="kk-KZ"/>
              </w:rPr>
              <w:t>Оқу жетістіктерін есептеудің б</w:t>
            </w:r>
            <w:r w:rsidR="006A7FC8" w:rsidRPr="00EF54EB">
              <w:rPr>
                <w:b/>
                <w:bCs/>
                <w:sz w:val="16"/>
                <w:szCs w:val="16"/>
                <w:lang w:val="kk-KZ"/>
              </w:rPr>
              <w:t>а</w:t>
            </w:r>
            <w:r w:rsidRPr="00EF54EB">
              <w:rPr>
                <w:b/>
                <w:bCs/>
                <w:sz w:val="16"/>
                <w:szCs w:val="16"/>
                <w:lang w:val="kk-KZ"/>
              </w:rPr>
              <w:t>ллдық</w:t>
            </w:r>
            <w:r w:rsidR="006A7FC8" w:rsidRPr="00EF54EB">
              <w:rPr>
                <w:b/>
                <w:bCs/>
                <w:sz w:val="16"/>
                <w:szCs w:val="16"/>
                <w:lang w:val="kk-KZ"/>
              </w:rPr>
              <w:t>-рейтинг</w:t>
            </w:r>
            <w:r w:rsidRPr="00EF54EB">
              <w:rPr>
                <w:b/>
                <w:bCs/>
                <w:sz w:val="16"/>
                <w:szCs w:val="16"/>
                <w:lang w:val="kk-KZ"/>
              </w:rPr>
              <w:t>тік</w:t>
            </w:r>
            <w:r w:rsidR="006A7FC8" w:rsidRPr="00EF54EB">
              <w:rPr>
                <w:b/>
                <w:bCs/>
                <w:sz w:val="16"/>
                <w:szCs w:val="16"/>
                <w:lang w:val="kk-KZ"/>
              </w:rPr>
              <w:t xml:space="preserve"> </w:t>
            </w:r>
          </w:p>
          <w:p w14:paraId="7115BC43" w14:textId="0B2926FC" w:rsidR="00E06636" w:rsidRPr="00EF54EB" w:rsidRDefault="006D1812" w:rsidP="006A7FC8">
            <w:pPr>
              <w:jc w:val="both"/>
              <w:rPr>
                <w:b/>
                <w:sz w:val="16"/>
                <w:szCs w:val="16"/>
                <w:highlight w:val="green"/>
                <w:lang w:val="kk-KZ"/>
              </w:rPr>
            </w:pPr>
            <w:r w:rsidRPr="00EF54EB">
              <w:rPr>
                <w:b/>
                <w:bCs/>
                <w:sz w:val="16"/>
                <w:szCs w:val="16"/>
                <w:lang w:val="kk-KZ"/>
              </w:rPr>
              <w:t>әріптік бағалау жүйесі</w:t>
            </w:r>
            <w:r w:rsidR="006A7FC8" w:rsidRPr="00EF54EB">
              <w:rPr>
                <w:b/>
                <w:bCs/>
                <w:sz w:val="16"/>
                <w:szCs w:val="16"/>
                <w:lang w:val="kk-KZ"/>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F54EB" w:rsidRDefault="006D1812" w:rsidP="00594573">
            <w:pPr>
              <w:jc w:val="both"/>
              <w:rPr>
                <w:b/>
                <w:bCs/>
                <w:sz w:val="16"/>
                <w:szCs w:val="16"/>
                <w:lang w:val="kk-KZ"/>
              </w:rPr>
            </w:pPr>
            <w:r w:rsidRPr="00EF54EB">
              <w:rPr>
                <w:b/>
                <w:sz w:val="16"/>
                <w:szCs w:val="16"/>
                <w:lang w:val="kk-KZ"/>
              </w:rPr>
              <w:t xml:space="preserve">Бағалау әдістері </w:t>
            </w:r>
          </w:p>
        </w:tc>
      </w:tr>
      <w:tr w:rsidR="00B40560" w:rsidRPr="00EF54EB"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F54EB" w:rsidRDefault="006D1812" w:rsidP="00753B50">
            <w:pPr>
              <w:rPr>
                <w:b/>
                <w:bCs/>
                <w:sz w:val="16"/>
                <w:szCs w:val="16"/>
                <w:lang w:val="kk-KZ"/>
              </w:rPr>
            </w:pPr>
            <w:r w:rsidRPr="00EF54EB">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F54EB" w:rsidRDefault="006D1812" w:rsidP="006D1812">
            <w:pPr>
              <w:jc w:val="both"/>
              <w:rPr>
                <w:b/>
                <w:bCs/>
                <w:sz w:val="16"/>
                <w:szCs w:val="16"/>
                <w:lang w:val="kk-KZ"/>
              </w:rPr>
            </w:pPr>
            <w:r w:rsidRPr="00EF54EB">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F54EB" w:rsidRDefault="00384CD8" w:rsidP="00753B50">
            <w:pPr>
              <w:rPr>
                <w:sz w:val="16"/>
                <w:szCs w:val="16"/>
                <w:lang w:val="kk-KZ"/>
              </w:rPr>
            </w:pPr>
            <w:r w:rsidRPr="00EF54EB">
              <w:rPr>
                <w:b/>
                <w:bCs/>
                <w:sz w:val="16"/>
                <w:szCs w:val="16"/>
                <w:lang w:val="kk-KZ"/>
              </w:rPr>
              <w:t>%</w:t>
            </w:r>
            <w:r w:rsidR="00854136" w:rsidRPr="00EF54EB">
              <w:rPr>
                <w:b/>
                <w:bCs/>
                <w:sz w:val="16"/>
                <w:szCs w:val="16"/>
                <w:lang w:val="kk-KZ"/>
              </w:rPr>
              <w:t xml:space="preserve"> </w:t>
            </w:r>
            <w:r w:rsidR="00362E3D" w:rsidRPr="00EF54EB">
              <w:rPr>
                <w:b/>
                <w:bCs/>
                <w:sz w:val="16"/>
                <w:szCs w:val="16"/>
                <w:lang w:val="kk-KZ"/>
              </w:rPr>
              <w:t>мәндегі баллдар</w:t>
            </w:r>
            <w:r w:rsidR="00854136" w:rsidRPr="00EF54EB">
              <w:rPr>
                <w:b/>
                <w:bCs/>
                <w:sz w:val="16"/>
                <w:szCs w:val="16"/>
                <w:lang w:val="kk-KZ"/>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F54EB" w:rsidRDefault="00362E3D" w:rsidP="00753B50">
            <w:pPr>
              <w:rPr>
                <w:sz w:val="16"/>
                <w:szCs w:val="16"/>
                <w:lang w:val="kk-KZ"/>
              </w:rPr>
            </w:pPr>
            <w:r w:rsidRPr="00EF54EB">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F54EB" w:rsidRDefault="00362E3D" w:rsidP="002A6C44">
            <w:pPr>
              <w:jc w:val="both"/>
              <w:rPr>
                <w:bCs/>
                <w:sz w:val="16"/>
                <w:szCs w:val="16"/>
                <w:lang w:val="kk-KZ"/>
              </w:rPr>
            </w:pPr>
            <w:r w:rsidRPr="00EF54EB">
              <w:rPr>
                <w:b/>
                <w:sz w:val="16"/>
                <w:szCs w:val="16"/>
                <w:lang w:val="kk-KZ"/>
              </w:rPr>
              <w:t xml:space="preserve">Критериалды бағалау </w:t>
            </w:r>
            <w:r w:rsidRPr="00EF54EB">
              <w:rPr>
                <w:bCs/>
                <w:sz w:val="16"/>
                <w:szCs w:val="16"/>
                <w:lang w:val="kk-KZ"/>
              </w:rPr>
              <w:t>–</w:t>
            </w:r>
            <w:r w:rsidRPr="00EF54EB">
              <w:rPr>
                <w:b/>
                <w:sz w:val="16"/>
                <w:szCs w:val="16"/>
                <w:lang w:val="kk-KZ"/>
              </w:rPr>
              <w:t xml:space="preserve"> </w:t>
            </w:r>
            <w:r w:rsidRPr="00EF54EB">
              <w:rPr>
                <w:bCs/>
                <w:sz w:val="16"/>
                <w:szCs w:val="16"/>
                <w:lang w:val="kk-KZ"/>
              </w:rPr>
              <w:t xml:space="preserve">айқын әзірленген критерийлер негізінде оқытудың нақты қол жеткізілген нәтижелерін оқытудан күтілетін нәтижелерімен </w:t>
            </w:r>
            <w:r w:rsidR="00430635" w:rsidRPr="00EF54EB">
              <w:rPr>
                <w:bCs/>
                <w:sz w:val="16"/>
                <w:szCs w:val="16"/>
                <w:lang w:val="kk-KZ"/>
              </w:rPr>
              <w:t>ара салмақтық</w:t>
            </w:r>
            <w:r w:rsidRPr="00EF54EB">
              <w:rPr>
                <w:bCs/>
                <w:sz w:val="16"/>
                <w:szCs w:val="16"/>
                <w:lang w:val="kk-KZ"/>
              </w:rPr>
              <w:t xml:space="preserve"> процесі. Формативті және жиынтық бағалауға негізделген</w:t>
            </w:r>
            <w:r w:rsidR="00430635" w:rsidRPr="00EF54EB">
              <w:rPr>
                <w:bCs/>
                <w:sz w:val="16"/>
                <w:szCs w:val="16"/>
                <w:lang w:val="kk-KZ"/>
              </w:rPr>
              <w:t>.</w:t>
            </w:r>
          </w:p>
          <w:p w14:paraId="2C87C24C" w14:textId="0459A298" w:rsidR="00D534C1" w:rsidRPr="00EF54EB" w:rsidRDefault="00430635" w:rsidP="004065C8">
            <w:pPr>
              <w:jc w:val="both"/>
              <w:rPr>
                <w:sz w:val="16"/>
                <w:szCs w:val="16"/>
                <w:lang w:val="kk-KZ"/>
              </w:rPr>
            </w:pPr>
            <w:r w:rsidRPr="00EF54EB">
              <w:rPr>
                <w:b/>
                <w:bCs/>
                <w:sz w:val="16"/>
                <w:szCs w:val="16"/>
                <w:lang w:val="kk-KZ"/>
              </w:rPr>
              <w:t>Формативті бағалау</w:t>
            </w:r>
            <w:r w:rsidRPr="00EF54EB">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F54EB" w:rsidRDefault="000F5866" w:rsidP="004065C8">
            <w:pPr>
              <w:jc w:val="both"/>
              <w:rPr>
                <w:b/>
                <w:sz w:val="16"/>
                <w:szCs w:val="16"/>
                <w:lang w:val="kk-KZ"/>
              </w:rPr>
            </w:pPr>
            <w:r w:rsidRPr="00EF54EB">
              <w:rPr>
                <w:b/>
                <w:sz w:val="16"/>
                <w:szCs w:val="16"/>
                <w:lang w:val="kk-KZ"/>
              </w:rPr>
              <w:t xml:space="preserve">Жиынтық бағалау – </w:t>
            </w:r>
            <w:r w:rsidRPr="00EF54EB">
              <w:rPr>
                <w:bCs/>
                <w:sz w:val="16"/>
                <w:szCs w:val="16"/>
                <w:lang w:val="kk-KZ"/>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325DC8" w:rsidRPr="00EF54EB"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1DC2FC3F" w14:textId="61CFB26E" w:rsidR="000E3AA2" w:rsidRPr="00EF54EB" w:rsidRDefault="000E3AA2" w:rsidP="00753B50">
            <w:pPr>
              <w:jc w:val="both"/>
              <w:rPr>
                <w:b/>
                <w:sz w:val="16"/>
                <w:szCs w:val="16"/>
                <w:highlight w:val="green"/>
                <w:lang w:val="kk-KZ"/>
              </w:rPr>
            </w:pPr>
            <w:r w:rsidRPr="00EF54EB">
              <w:rPr>
                <w:sz w:val="16"/>
                <w:szCs w:val="16"/>
                <w:lang w:val="kk-KZ"/>
              </w:rPr>
              <w:t>4,0</w:t>
            </w:r>
          </w:p>
        </w:tc>
        <w:tc>
          <w:tcPr>
            <w:tcW w:w="992" w:type="dxa"/>
            <w:gridSpan w:val="2"/>
            <w:tcBorders>
              <w:left w:val="single" w:sz="4" w:space="0" w:color="000000" w:themeColor="text1"/>
              <w:right w:val="single" w:sz="4" w:space="0" w:color="000000" w:themeColor="text1"/>
            </w:tcBorders>
          </w:tcPr>
          <w:p w14:paraId="5C53D05B" w14:textId="77FD1ED1" w:rsidR="000E3AA2" w:rsidRPr="00EF54EB" w:rsidRDefault="000E3AA2" w:rsidP="00753B50">
            <w:pPr>
              <w:jc w:val="both"/>
              <w:rPr>
                <w:b/>
                <w:sz w:val="16"/>
                <w:szCs w:val="16"/>
                <w:highlight w:val="green"/>
                <w:lang w:val="kk-KZ"/>
              </w:rPr>
            </w:pPr>
            <w:r w:rsidRPr="00EF54EB">
              <w:rPr>
                <w:sz w:val="16"/>
                <w:szCs w:val="16"/>
                <w:lang w:val="kk-KZ"/>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EF54EB" w:rsidRDefault="00362E3D" w:rsidP="00753B50">
            <w:pPr>
              <w:jc w:val="both"/>
              <w:rPr>
                <w:b/>
                <w:sz w:val="16"/>
                <w:szCs w:val="16"/>
                <w:highlight w:val="green"/>
                <w:lang w:val="kk-KZ"/>
              </w:rPr>
            </w:pPr>
            <w:r w:rsidRPr="00EF54EB">
              <w:rPr>
                <w:sz w:val="16"/>
                <w:szCs w:val="16"/>
                <w:lang w:val="kk-KZ"/>
              </w:rPr>
              <w:t>Өте жақсы</w:t>
            </w:r>
          </w:p>
        </w:tc>
        <w:tc>
          <w:tcPr>
            <w:tcW w:w="5528" w:type="dxa"/>
            <w:gridSpan w:val="2"/>
            <w:vMerge/>
          </w:tcPr>
          <w:p w14:paraId="4789F06A" w14:textId="6327BBCE" w:rsidR="000E3AA2" w:rsidRPr="00EF54EB" w:rsidRDefault="000E3AA2" w:rsidP="00753B50">
            <w:pPr>
              <w:jc w:val="both"/>
              <w:rPr>
                <w:sz w:val="16"/>
                <w:szCs w:val="16"/>
                <w:highlight w:val="green"/>
                <w:lang w:val="kk-KZ"/>
              </w:rPr>
            </w:pPr>
          </w:p>
        </w:tc>
      </w:tr>
      <w:tr w:rsidR="00325DC8" w:rsidRPr="00EF54EB"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EF54EB" w:rsidRDefault="000E3AA2" w:rsidP="00753B50">
            <w:pPr>
              <w:jc w:val="both"/>
              <w:rPr>
                <w:b/>
                <w:sz w:val="16"/>
                <w:szCs w:val="16"/>
                <w:highlight w:val="green"/>
                <w:lang w:val="kk-KZ"/>
              </w:rPr>
            </w:pPr>
            <w:r w:rsidRPr="00EF54EB">
              <w:rPr>
                <w:sz w:val="16"/>
                <w:szCs w:val="16"/>
                <w:lang w:val="kk-KZ"/>
              </w:rPr>
              <w:t>A-</w:t>
            </w:r>
          </w:p>
        </w:tc>
        <w:tc>
          <w:tcPr>
            <w:tcW w:w="1276" w:type="dxa"/>
            <w:tcBorders>
              <w:left w:val="single" w:sz="4" w:space="0" w:color="000000" w:themeColor="text1"/>
              <w:right w:val="single" w:sz="4" w:space="0" w:color="000000" w:themeColor="text1"/>
            </w:tcBorders>
          </w:tcPr>
          <w:p w14:paraId="5C372659" w14:textId="0525FC92" w:rsidR="000E3AA2" w:rsidRPr="00EF54EB" w:rsidRDefault="000E3AA2" w:rsidP="00753B50">
            <w:pPr>
              <w:jc w:val="both"/>
              <w:rPr>
                <w:b/>
                <w:sz w:val="16"/>
                <w:szCs w:val="16"/>
                <w:highlight w:val="green"/>
                <w:lang w:val="kk-KZ"/>
              </w:rPr>
            </w:pPr>
            <w:r w:rsidRPr="00EF54EB">
              <w:rPr>
                <w:sz w:val="16"/>
                <w:szCs w:val="16"/>
                <w:lang w:val="kk-KZ"/>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F54EB" w:rsidRDefault="000E3AA2" w:rsidP="00753B50">
            <w:pPr>
              <w:jc w:val="both"/>
              <w:rPr>
                <w:b/>
                <w:sz w:val="16"/>
                <w:szCs w:val="16"/>
                <w:highlight w:val="green"/>
                <w:lang w:val="kk-KZ"/>
              </w:rPr>
            </w:pPr>
            <w:r w:rsidRPr="00EF54EB">
              <w:rPr>
                <w:sz w:val="16"/>
                <w:szCs w:val="16"/>
                <w:lang w:val="kk-KZ"/>
              </w:rPr>
              <w:t>90-94</w:t>
            </w:r>
          </w:p>
        </w:tc>
        <w:tc>
          <w:tcPr>
            <w:tcW w:w="1843" w:type="dxa"/>
            <w:vMerge/>
          </w:tcPr>
          <w:p w14:paraId="48FE6EDE" w14:textId="2918793F" w:rsidR="000E3AA2" w:rsidRPr="00EF54EB" w:rsidRDefault="000E3AA2" w:rsidP="00753B50">
            <w:pPr>
              <w:jc w:val="both"/>
              <w:rPr>
                <w:b/>
                <w:sz w:val="16"/>
                <w:szCs w:val="16"/>
                <w:highlight w:val="green"/>
                <w:lang w:val="kk-KZ"/>
              </w:rPr>
            </w:pPr>
          </w:p>
        </w:tc>
        <w:tc>
          <w:tcPr>
            <w:tcW w:w="5528" w:type="dxa"/>
            <w:gridSpan w:val="2"/>
            <w:vMerge/>
          </w:tcPr>
          <w:p w14:paraId="63F014EF" w14:textId="2C8C2F7F" w:rsidR="000E3AA2" w:rsidRPr="00EF54EB" w:rsidRDefault="000E3AA2" w:rsidP="00753B50">
            <w:pPr>
              <w:jc w:val="both"/>
              <w:rPr>
                <w:sz w:val="16"/>
                <w:szCs w:val="16"/>
                <w:highlight w:val="green"/>
                <w:lang w:val="kk-KZ"/>
              </w:rPr>
            </w:pPr>
          </w:p>
        </w:tc>
      </w:tr>
      <w:tr w:rsidR="00325DC8" w:rsidRPr="00EF54EB"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EF54EB" w:rsidRDefault="000E3AA2" w:rsidP="00753B50">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40C8AF25" w14:textId="3E25850F" w:rsidR="000E3AA2" w:rsidRPr="00EF54EB" w:rsidRDefault="000E3AA2" w:rsidP="00753B50">
            <w:pPr>
              <w:jc w:val="both"/>
              <w:rPr>
                <w:b/>
                <w:sz w:val="16"/>
                <w:szCs w:val="16"/>
                <w:highlight w:val="green"/>
                <w:lang w:val="kk-KZ"/>
              </w:rPr>
            </w:pPr>
            <w:r w:rsidRPr="00EF54EB">
              <w:rPr>
                <w:sz w:val="16"/>
                <w:szCs w:val="16"/>
                <w:lang w:val="kk-KZ"/>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F54EB" w:rsidRDefault="000E3AA2" w:rsidP="00753B50">
            <w:pPr>
              <w:jc w:val="both"/>
              <w:rPr>
                <w:b/>
                <w:sz w:val="16"/>
                <w:szCs w:val="16"/>
                <w:highlight w:val="green"/>
                <w:lang w:val="kk-KZ"/>
              </w:rPr>
            </w:pPr>
            <w:r w:rsidRPr="00EF54EB">
              <w:rPr>
                <w:sz w:val="16"/>
                <w:szCs w:val="16"/>
                <w:lang w:val="kk-KZ"/>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EF54EB" w:rsidRDefault="00362E3D" w:rsidP="00753B50">
            <w:pPr>
              <w:jc w:val="both"/>
              <w:rPr>
                <w:b/>
                <w:sz w:val="16"/>
                <w:szCs w:val="16"/>
                <w:highlight w:val="green"/>
                <w:lang w:val="kk-KZ"/>
              </w:rPr>
            </w:pPr>
            <w:r w:rsidRPr="00EF54EB">
              <w:rPr>
                <w:sz w:val="16"/>
                <w:szCs w:val="16"/>
                <w:lang w:val="kk-KZ"/>
              </w:rPr>
              <w:t xml:space="preserve">Жақсы </w:t>
            </w:r>
          </w:p>
        </w:tc>
        <w:tc>
          <w:tcPr>
            <w:tcW w:w="5528" w:type="dxa"/>
            <w:gridSpan w:val="2"/>
            <w:vMerge/>
          </w:tcPr>
          <w:p w14:paraId="2CB02B42" w14:textId="202F73D9" w:rsidR="000E3AA2" w:rsidRPr="00EF54EB" w:rsidRDefault="000E3AA2" w:rsidP="00753B50">
            <w:pPr>
              <w:jc w:val="both"/>
              <w:rPr>
                <w:sz w:val="16"/>
                <w:szCs w:val="16"/>
                <w:lang w:val="kk-KZ"/>
              </w:rPr>
            </w:pPr>
          </w:p>
        </w:tc>
      </w:tr>
      <w:tr w:rsidR="00B40560" w:rsidRPr="00EF54EB"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B06B4CB" w14:textId="037D3CA8" w:rsidR="000E3AA2" w:rsidRPr="00EF54EB" w:rsidRDefault="000E3AA2" w:rsidP="00D36E98">
            <w:pPr>
              <w:jc w:val="both"/>
              <w:rPr>
                <w:b/>
                <w:sz w:val="16"/>
                <w:szCs w:val="16"/>
                <w:highlight w:val="green"/>
                <w:lang w:val="kk-KZ"/>
              </w:rPr>
            </w:pPr>
            <w:r w:rsidRPr="00EF54EB">
              <w:rPr>
                <w:sz w:val="16"/>
                <w:szCs w:val="16"/>
                <w:lang w:val="kk-KZ"/>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F54EB" w:rsidRDefault="000E3AA2" w:rsidP="00D36E98">
            <w:pPr>
              <w:jc w:val="both"/>
              <w:rPr>
                <w:b/>
                <w:sz w:val="16"/>
                <w:szCs w:val="16"/>
                <w:highlight w:val="green"/>
                <w:lang w:val="kk-KZ"/>
              </w:rPr>
            </w:pPr>
            <w:r w:rsidRPr="00EF54EB">
              <w:rPr>
                <w:sz w:val="16"/>
                <w:szCs w:val="16"/>
                <w:lang w:val="kk-KZ"/>
              </w:rPr>
              <w:t>80-84</w:t>
            </w:r>
          </w:p>
        </w:tc>
        <w:tc>
          <w:tcPr>
            <w:tcW w:w="1843" w:type="dxa"/>
            <w:vMerge/>
          </w:tcPr>
          <w:p w14:paraId="0E064A2B" w14:textId="5DD1E2C7"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shd w:val="clear" w:color="auto" w:fill="auto"/>
          </w:tcPr>
          <w:p w14:paraId="56FD8E95" w14:textId="3BC1AD88" w:rsidR="00B8693A" w:rsidRPr="00EF54EB" w:rsidRDefault="00EE0F16" w:rsidP="00D36E98">
            <w:pPr>
              <w:jc w:val="both"/>
              <w:rPr>
                <w:b/>
                <w:sz w:val="16"/>
                <w:szCs w:val="16"/>
                <w:lang w:val="kk-KZ"/>
              </w:rPr>
            </w:pPr>
            <w:r w:rsidRPr="00EF54EB">
              <w:rPr>
                <w:b/>
                <w:sz w:val="16"/>
                <w:szCs w:val="16"/>
                <w:lang w:val="kk-KZ"/>
              </w:rPr>
              <w:t>Форматив</w:t>
            </w:r>
            <w:r w:rsidR="000F5866" w:rsidRPr="00EF54EB">
              <w:rPr>
                <w:b/>
                <w:sz w:val="16"/>
                <w:szCs w:val="16"/>
                <w:lang w:val="kk-KZ"/>
              </w:rPr>
              <w:t>ті және</w:t>
            </w:r>
            <w:r w:rsidRPr="00EF54EB">
              <w:rPr>
                <w:b/>
                <w:sz w:val="16"/>
                <w:szCs w:val="16"/>
                <w:lang w:val="kk-KZ"/>
              </w:rPr>
              <w:t xml:space="preserve"> </w:t>
            </w:r>
            <w:r w:rsidR="000F5866" w:rsidRPr="00EF54EB">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102AFCB9" w:rsidR="00B8693A" w:rsidRPr="00EF54EB" w:rsidRDefault="000F5866" w:rsidP="00544FD3">
            <w:pPr>
              <w:rPr>
                <w:color w:val="FF0000"/>
                <w:sz w:val="16"/>
                <w:szCs w:val="16"/>
                <w:u w:val="single"/>
                <w:lang w:val="kk-KZ"/>
              </w:rPr>
            </w:pPr>
            <w:r w:rsidRPr="00EF54EB">
              <w:rPr>
                <w:b/>
                <w:bCs/>
                <w:sz w:val="16"/>
                <w:szCs w:val="16"/>
                <w:lang w:val="kk-KZ"/>
              </w:rPr>
              <w:t xml:space="preserve">% мәндегі баллдар </w:t>
            </w:r>
          </w:p>
        </w:tc>
      </w:tr>
      <w:tr w:rsidR="00B40560" w:rsidRPr="00EF54EB"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EF54EB" w:rsidRDefault="000E3AA2" w:rsidP="00D36E98">
            <w:pPr>
              <w:jc w:val="both"/>
              <w:rPr>
                <w:b/>
                <w:sz w:val="16"/>
                <w:szCs w:val="16"/>
                <w:highlight w:val="green"/>
                <w:lang w:val="kk-KZ"/>
              </w:rPr>
            </w:pPr>
            <w:r w:rsidRPr="00EF54EB">
              <w:rPr>
                <w:sz w:val="16"/>
                <w:szCs w:val="16"/>
                <w:lang w:val="kk-KZ"/>
              </w:rPr>
              <w:t>B-</w:t>
            </w:r>
          </w:p>
        </w:tc>
        <w:tc>
          <w:tcPr>
            <w:tcW w:w="1276" w:type="dxa"/>
            <w:tcBorders>
              <w:left w:val="single" w:sz="4" w:space="0" w:color="000000" w:themeColor="text1"/>
              <w:right w:val="single" w:sz="4" w:space="0" w:color="000000" w:themeColor="text1"/>
            </w:tcBorders>
          </w:tcPr>
          <w:p w14:paraId="0F3860D2" w14:textId="06E63468" w:rsidR="000E3AA2" w:rsidRPr="00EF54EB" w:rsidRDefault="000E3AA2" w:rsidP="00D36E98">
            <w:pPr>
              <w:jc w:val="both"/>
              <w:rPr>
                <w:b/>
                <w:sz w:val="16"/>
                <w:szCs w:val="16"/>
                <w:highlight w:val="green"/>
                <w:lang w:val="kk-KZ"/>
              </w:rPr>
            </w:pPr>
            <w:r w:rsidRPr="00EF54EB">
              <w:rPr>
                <w:sz w:val="16"/>
                <w:szCs w:val="16"/>
                <w:lang w:val="kk-KZ"/>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F54EB" w:rsidRDefault="000E3AA2" w:rsidP="00D36E98">
            <w:pPr>
              <w:jc w:val="both"/>
              <w:rPr>
                <w:b/>
                <w:sz w:val="16"/>
                <w:szCs w:val="16"/>
                <w:highlight w:val="green"/>
                <w:lang w:val="kk-KZ"/>
              </w:rPr>
            </w:pPr>
            <w:r w:rsidRPr="00EF54EB">
              <w:rPr>
                <w:sz w:val="16"/>
                <w:szCs w:val="16"/>
                <w:lang w:val="kk-KZ"/>
              </w:rPr>
              <w:t>75-79</w:t>
            </w:r>
          </w:p>
        </w:tc>
        <w:tc>
          <w:tcPr>
            <w:tcW w:w="1843" w:type="dxa"/>
            <w:vMerge/>
          </w:tcPr>
          <w:p w14:paraId="2DF381D3" w14:textId="45C2D34B"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186D4AE6" w14:textId="6309AFD0" w:rsidR="000E3AA2" w:rsidRPr="00EF54EB" w:rsidRDefault="00362E3D" w:rsidP="00D36E98">
            <w:pPr>
              <w:jc w:val="both"/>
              <w:rPr>
                <w:sz w:val="16"/>
                <w:szCs w:val="16"/>
                <w:lang w:val="kk-KZ"/>
              </w:rPr>
            </w:pPr>
            <w:r w:rsidRPr="00EF54EB">
              <w:rPr>
                <w:sz w:val="16"/>
                <w:szCs w:val="16"/>
                <w:lang w:val="kk-KZ"/>
              </w:rPr>
              <w:t>Дәрістердегі белсенділік</w:t>
            </w:r>
          </w:p>
        </w:tc>
        <w:tc>
          <w:tcPr>
            <w:tcW w:w="2268" w:type="dxa"/>
            <w:tcBorders>
              <w:left w:val="single" w:sz="4" w:space="0" w:color="000000" w:themeColor="text1"/>
              <w:right w:val="single" w:sz="4" w:space="0" w:color="000000" w:themeColor="text1"/>
            </w:tcBorders>
          </w:tcPr>
          <w:p w14:paraId="71C85890" w14:textId="36D3625F" w:rsidR="000E3AA2" w:rsidRPr="00EF54EB" w:rsidRDefault="009068AF" w:rsidP="00D36E98">
            <w:pPr>
              <w:jc w:val="both"/>
              <w:rPr>
                <w:sz w:val="16"/>
                <w:szCs w:val="16"/>
                <w:lang w:val="kk-KZ"/>
              </w:rPr>
            </w:pPr>
            <w:r w:rsidRPr="00EF54EB">
              <w:rPr>
                <w:sz w:val="16"/>
                <w:szCs w:val="16"/>
                <w:lang w:val="kk-KZ"/>
              </w:rPr>
              <w:t>2</w:t>
            </w:r>
          </w:p>
        </w:tc>
      </w:tr>
      <w:tr w:rsidR="00B40560" w:rsidRPr="00EF54EB"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EF54EB" w:rsidRDefault="000E3AA2"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3CC506C" w14:textId="3A6BE370" w:rsidR="000E3AA2" w:rsidRPr="00EF54EB" w:rsidRDefault="000E3AA2" w:rsidP="00D36E98">
            <w:pPr>
              <w:jc w:val="both"/>
              <w:rPr>
                <w:b/>
                <w:sz w:val="16"/>
                <w:szCs w:val="16"/>
                <w:highlight w:val="green"/>
                <w:lang w:val="kk-KZ"/>
              </w:rPr>
            </w:pPr>
            <w:r w:rsidRPr="00EF54EB">
              <w:rPr>
                <w:sz w:val="16"/>
                <w:szCs w:val="16"/>
                <w:lang w:val="kk-KZ"/>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F54EB" w:rsidRDefault="000E3AA2" w:rsidP="00D36E98">
            <w:pPr>
              <w:jc w:val="both"/>
              <w:rPr>
                <w:b/>
                <w:sz w:val="16"/>
                <w:szCs w:val="16"/>
                <w:highlight w:val="green"/>
                <w:lang w:val="kk-KZ"/>
              </w:rPr>
            </w:pPr>
            <w:r w:rsidRPr="00EF54EB">
              <w:rPr>
                <w:sz w:val="16"/>
                <w:szCs w:val="16"/>
                <w:lang w:val="kk-KZ"/>
              </w:rPr>
              <w:t>70-74</w:t>
            </w:r>
          </w:p>
        </w:tc>
        <w:tc>
          <w:tcPr>
            <w:tcW w:w="1843" w:type="dxa"/>
            <w:vMerge/>
          </w:tcPr>
          <w:p w14:paraId="727C658B" w14:textId="1335D862" w:rsidR="000E3AA2" w:rsidRPr="00EF54EB" w:rsidRDefault="000E3AA2" w:rsidP="00D36E98">
            <w:pPr>
              <w:jc w:val="both"/>
              <w:rPr>
                <w:b/>
                <w:sz w:val="16"/>
                <w:szCs w:val="16"/>
                <w:highlight w:val="green"/>
                <w:lang w:val="kk-KZ"/>
              </w:rPr>
            </w:pPr>
          </w:p>
        </w:tc>
        <w:tc>
          <w:tcPr>
            <w:tcW w:w="3260" w:type="dxa"/>
            <w:tcBorders>
              <w:left w:val="single" w:sz="4" w:space="0" w:color="000000" w:themeColor="text1"/>
              <w:right w:val="single" w:sz="4" w:space="0" w:color="000000" w:themeColor="text1"/>
            </w:tcBorders>
          </w:tcPr>
          <w:p w14:paraId="469E3873" w14:textId="04B49099" w:rsidR="000E3AA2" w:rsidRPr="00EF54EB" w:rsidRDefault="00362E3D" w:rsidP="00D36E98">
            <w:pPr>
              <w:jc w:val="both"/>
              <w:rPr>
                <w:sz w:val="16"/>
                <w:szCs w:val="16"/>
                <w:lang w:val="kk-KZ"/>
              </w:rPr>
            </w:pPr>
            <w:r w:rsidRPr="00EF54EB">
              <w:rPr>
                <w:sz w:val="16"/>
                <w:szCs w:val="16"/>
                <w:lang w:val="kk-KZ"/>
              </w:rPr>
              <w:t>Практикалық сабақтарда жұмыс істеуі</w:t>
            </w:r>
          </w:p>
        </w:tc>
        <w:tc>
          <w:tcPr>
            <w:tcW w:w="2268" w:type="dxa"/>
            <w:tcBorders>
              <w:left w:val="single" w:sz="4" w:space="0" w:color="000000" w:themeColor="text1"/>
              <w:right w:val="single" w:sz="4" w:space="0" w:color="000000" w:themeColor="text1"/>
            </w:tcBorders>
          </w:tcPr>
          <w:p w14:paraId="29508CAB" w14:textId="6ADF993A" w:rsidR="000E3AA2" w:rsidRPr="00EF54EB" w:rsidRDefault="00544FD3" w:rsidP="00D36E98">
            <w:pPr>
              <w:jc w:val="both"/>
              <w:rPr>
                <w:sz w:val="16"/>
                <w:szCs w:val="16"/>
                <w:lang w:val="kk-KZ"/>
              </w:rPr>
            </w:pPr>
            <w:r w:rsidRPr="00EF54EB">
              <w:rPr>
                <w:sz w:val="16"/>
                <w:szCs w:val="16"/>
                <w:lang w:val="kk-KZ"/>
              </w:rPr>
              <w:t>2</w:t>
            </w:r>
            <w:r w:rsidR="009068AF" w:rsidRPr="00EF54EB">
              <w:rPr>
                <w:sz w:val="16"/>
                <w:szCs w:val="16"/>
                <w:lang w:val="kk-KZ"/>
              </w:rPr>
              <w:t>5</w:t>
            </w:r>
          </w:p>
        </w:tc>
      </w:tr>
      <w:tr w:rsidR="00544FD3" w:rsidRPr="00EF54EB"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5F43E354" w14:textId="3EA4F87B" w:rsidR="00544FD3" w:rsidRPr="00EF54EB" w:rsidRDefault="00544FD3" w:rsidP="00D36E98">
            <w:pPr>
              <w:jc w:val="both"/>
              <w:rPr>
                <w:b/>
                <w:sz w:val="16"/>
                <w:szCs w:val="16"/>
                <w:highlight w:val="green"/>
                <w:lang w:val="kk-KZ"/>
              </w:rPr>
            </w:pPr>
            <w:r w:rsidRPr="00EF54EB">
              <w:rPr>
                <w:sz w:val="16"/>
                <w:szCs w:val="16"/>
                <w:lang w:val="kk-KZ"/>
              </w:rPr>
              <w:t>2,0</w:t>
            </w:r>
          </w:p>
        </w:tc>
        <w:tc>
          <w:tcPr>
            <w:tcW w:w="992" w:type="dxa"/>
            <w:gridSpan w:val="2"/>
            <w:tcBorders>
              <w:left w:val="single" w:sz="4" w:space="0" w:color="000000" w:themeColor="text1"/>
              <w:right w:val="single" w:sz="4" w:space="0" w:color="000000" w:themeColor="text1"/>
            </w:tcBorders>
          </w:tcPr>
          <w:p w14:paraId="4A74E75B" w14:textId="59DD6D7C" w:rsidR="00544FD3" w:rsidRPr="00EF54EB" w:rsidRDefault="00544FD3" w:rsidP="00D36E98">
            <w:pPr>
              <w:jc w:val="both"/>
              <w:rPr>
                <w:b/>
                <w:sz w:val="16"/>
                <w:szCs w:val="16"/>
                <w:highlight w:val="green"/>
                <w:lang w:val="kk-KZ"/>
              </w:rPr>
            </w:pPr>
            <w:r w:rsidRPr="00EF54EB">
              <w:rPr>
                <w:sz w:val="16"/>
                <w:szCs w:val="16"/>
                <w:lang w:val="kk-KZ"/>
              </w:rPr>
              <w:t>65-69</w:t>
            </w:r>
          </w:p>
        </w:tc>
        <w:tc>
          <w:tcPr>
            <w:tcW w:w="1843" w:type="dxa"/>
            <w:vMerge w:val="restart"/>
            <w:tcBorders>
              <w:left w:val="single" w:sz="4" w:space="0" w:color="000000" w:themeColor="text1"/>
              <w:right w:val="single" w:sz="4" w:space="0" w:color="000000" w:themeColor="text1"/>
            </w:tcBorders>
          </w:tcPr>
          <w:p w14:paraId="07E42541" w14:textId="5E3E26A9" w:rsidR="00544FD3" w:rsidRPr="00EF54EB" w:rsidRDefault="00544FD3" w:rsidP="00D36E98">
            <w:pPr>
              <w:jc w:val="both"/>
              <w:rPr>
                <w:b/>
                <w:sz w:val="16"/>
                <w:szCs w:val="16"/>
                <w:highlight w:val="green"/>
                <w:lang w:val="kk-KZ"/>
              </w:rPr>
            </w:pPr>
            <w:r w:rsidRPr="00EF54EB">
              <w:rPr>
                <w:sz w:val="16"/>
                <w:szCs w:val="16"/>
                <w:lang w:val="kk-KZ"/>
              </w:rPr>
              <w:t xml:space="preserve">Қанағаттанарлық </w:t>
            </w:r>
          </w:p>
        </w:tc>
        <w:tc>
          <w:tcPr>
            <w:tcW w:w="3260" w:type="dxa"/>
            <w:vMerge w:val="restart"/>
            <w:tcBorders>
              <w:left w:val="single" w:sz="4" w:space="0" w:color="000000" w:themeColor="text1"/>
              <w:right w:val="single" w:sz="4" w:space="0" w:color="000000" w:themeColor="text1"/>
            </w:tcBorders>
          </w:tcPr>
          <w:p w14:paraId="04AC8720" w14:textId="1EE5875B" w:rsidR="00544FD3" w:rsidRPr="00EF54EB" w:rsidRDefault="00544FD3" w:rsidP="00D36E98">
            <w:pPr>
              <w:jc w:val="both"/>
              <w:rPr>
                <w:sz w:val="16"/>
                <w:szCs w:val="16"/>
                <w:lang w:val="kk-KZ"/>
              </w:rPr>
            </w:pPr>
            <w:r w:rsidRPr="00EF54EB">
              <w:rPr>
                <w:sz w:val="16"/>
                <w:szCs w:val="16"/>
                <w:lang w:val="kk-KZ"/>
              </w:rPr>
              <w:t xml:space="preserve">Өзіндік жұмысы                                      </w:t>
            </w:r>
          </w:p>
        </w:tc>
        <w:tc>
          <w:tcPr>
            <w:tcW w:w="2268" w:type="dxa"/>
            <w:vMerge w:val="restart"/>
            <w:tcBorders>
              <w:left w:val="single" w:sz="4" w:space="0" w:color="000000" w:themeColor="text1"/>
              <w:right w:val="single" w:sz="4" w:space="0" w:color="000000" w:themeColor="text1"/>
            </w:tcBorders>
          </w:tcPr>
          <w:p w14:paraId="5675D2F4" w14:textId="4E9D5EEF" w:rsidR="00544FD3" w:rsidRPr="00EF54EB" w:rsidRDefault="00544FD3" w:rsidP="00D36E98">
            <w:pPr>
              <w:jc w:val="both"/>
              <w:rPr>
                <w:sz w:val="16"/>
                <w:szCs w:val="16"/>
                <w:lang w:val="kk-KZ"/>
              </w:rPr>
            </w:pPr>
            <w:r w:rsidRPr="00EF54EB">
              <w:rPr>
                <w:sz w:val="16"/>
                <w:szCs w:val="16"/>
                <w:lang w:val="kk-KZ"/>
              </w:rPr>
              <w:t>3</w:t>
            </w:r>
            <w:r w:rsidR="009068AF" w:rsidRPr="00EF54EB">
              <w:rPr>
                <w:sz w:val="16"/>
                <w:szCs w:val="16"/>
                <w:lang w:val="kk-KZ"/>
              </w:rPr>
              <w:t>3</w:t>
            </w:r>
          </w:p>
        </w:tc>
      </w:tr>
      <w:tr w:rsidR="00544FD3" w:rsidRPr="00EF54EB"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544FD3" w:rsidRPr="00EF54EB" w:rsidRDefault="00544FD3" w:rsidP="00D36E98">
            <w:pPr>
              <w:jc w:val="both"/>
              <w:rPr>
                <w:b/>
                <w:sz w:val="16"/>
                <w:szCs w:val="16"/>
                <w:highlight w:val="green"/>
                <w:lang w:val="kk-KZ"/>
              </w:rPr>
            </w:pPr>
            <w:r w:rsidRPr="00EF54EB">
              <w:rPr>
                <w:sz w:val="16"/>
                <w:szCs w:val="16"/>
                <w:lang w:val="kk-KZ"/>
              </w:rPr>
              <w:t>C-</w:t>
            </w:r>
          </w:p>
        </w:tc>
        <w:tc>
          <w:tcPr>
            <w:tcW w:w="1276" w:type="dxa"/>
            <w:tcBorders>
              <w:left w:val="single" w:sz="4" w:space="0" w:color="000000" w:themeColor="text1"/>
              <w:right w:val="single" w:sz="4" w:space="0" w:color="000000" w:themeColor="text1"/>
            </w:tcBorders>
          </w:tcPr>
          <w:p w14:paraId="0A8CFC86" w14:textId="7C77D32B" w:rsidR="00544FD3" w:rsidRPr="00EF54EB" w:rsidRDefault="00544FD3" w:rsidP="00D36E98">
            <w:pPr>
              <w:jc w:val="both"/>
              <w:rPr>
                <w:b/>
                <w:sz w:val="16"/>
                <w:szCs w:val="16"/>
                <w:highlight w:val="green"/>
                <w:lang w:val="kk-KZ"/>
              </w:rPr>
            </w:pPr>
            <w:r w:rsidRPr="00EF54EB">
              <w:rPr>
                <w:sz w:val="16"/>
                <w:szCs w:val="16"/>
                <w:lang w:val="kk-KZ"/>
              </w:rPr>
              <w:t>1,67</w:t>
            </w:r>
          </w:p>
        </w:tc>
        <w:tc>
          <w:tcPr>
            <w:tcW w:w="992" w:type="dxa"/>
            <w:gridSpan w:val="2"/>
            <w:tcBorders>
              <w:left w:val="single" w:sz="4" w:space="0" w:color="000000" w:themeColor="text1"/>
              <w:right w:val="single" w:sz="4" w:space="0" w:color="000000" w:themeColor="text1"/>
            </w:tcBorders>
          </w:tcPr>
          <w:p w14:paraId="5DC06743" w14:textId="1BED014C" w:rsidR="00544FD3" w:rsidRPr="00EF54EB" w:rsidRDefault="00544FD3" w:rsidP="00D36E98">
            <w:pPr>
              <w:jc w:val="both"/>
              <w:rPr>
                <w:b/>
                <w:sz w:val="16"/>
                <w:szCs w:val="16"/>
                <w:highlight w:val="green"/>
                <w:lang w:val="kk-KZ"/>
              </w:rPr>
            </w:pPr>
            <w:r w:rsidRPr="00EF54EB">
              <w:rPr>
                <w:sz w:val="16"/>
                <w:szCs w:val="16"/>
                <w:lang w:val="kk-KZ"/>
              </w:rPr>
              <w:t>60-64</w:t>
            </w:r>
          </w:p>
        </w:tc>
        <w:tc>
          <w:tcPr>
            <w:tcW w:w="1843" w:type="dxa"/>
            <w:vMerge/>
          </w:tcPr>
          <w:p w14:paraId="5EE77E04" w14:textId="1B4B705A" w:rsidR="00544FD3" w:rsidRPr="00EF54EB" w:rsidRDefault="00544FD3" w:rsidP="00D36E98">
            <w:pPr>
              <w:jc w:val="both"/>
              <w:rPr>
                <w:b/>
                <w:sz w:val="16"/>
                <w:szCs w:val="16"/>
                <w:highlight w:val="green"/>
                <w:lang w:val="kk-KZ"/>
              </w:rPr>
            </w:pPr>
          </w:p>
        </w:tc>
        <w:tc>
          <w:tcPr>
            <w:tcW w:w="3260" w:type="dxa"/>
            <w:vMerge/>
            <w:tcBorders>
              <w:left w:val="single" w:sz="4" w:space="0" w:color="000000" w:themeColor="text1"/>
              <w:right w:val="single" w:sz="4" w:space="0" w:color="000000" w:themeColor="text1"/>
            </w:tcBorders>
          </w:tcPr>
          <w:p w14:paraId="1C5D02EA" w14:textId="3537DE2C" w:rsidR="00544FD3" w:rsidRPr="00EF54EB" w:rsidRDefault="00544FD3" w:rsidP="00D36E98">
            <w:pPr>
              <w:jc w:val="both"/>
              <w:rPr>
                <w:sz w:val="16"/>
                <w:szCs w:val="16"/>
                <w:lang w:val="kk-KZ"/>
              </w:rPr>
            </w:pPr>
          </w:p>
        </w:tc>
        <w:tc>
          <w:tcPr>
            <w:tcW w:w="2268" w:type="dxa"/>
            <w:vMerge/>
            <w:tcBorders>
              <w:left w:val="single" w:sz="4" w:space="0" w:color="000000" w:themeColor="text1"/>
              <w:right w:val="single" w:sz="4" w:space="0" w:color="000000" w:themeColor="text1"/>
            </w:tcBorders>
          </w:tcPr>
          <w:p w14:paraId="71DA5517" w14:textId="4C2E5032" w:rsidR="00544FD3" w:rsidRPr="00EF54EB" w:rsidRDefault="00544FD3" w:rsidP="00D36E98">
            <w:pPr>
              <w:jc w:val="both"/>
              <w:rPr>
                <w:color w:val="FF0000"/>
                <w:sz w:val="16"/>
                <w:szCs w:val="16"/>
                <w:lang w:val="kk-KZ"/>
              </w:rPr>
            </w:pPr>
          </w:p>
        </w:tc>
      </w:tr>
      <w:tr w:rsidR="0025263A" w:rsidRPr="00EF54EB" w14:paraId="720EC03E" w14:textId="77777777" w:rsidTr="00E17838">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25263A" w:rsidRPr="00EF54EB" w:rsidRDefault="0025263A" w:rsidP="00D36E98">
            <w:pPr>
              <w:jc w:val="both"/>
              <w:rPr>
                <w:b/>
                <w:sz w:val="16"/>
                <w:szCs w:val="16"/>
                <w:highlight w:val="green"/>
                <w:lang w:val="kk-KZ"/>
              </w:rPr>
            </w:pPr>
            <w:r w:rsidRPr="00EF54EB">
              <w:rPr>
                <w:sz w:val="16"/>
                <w:szCs w:val="16"/>
                <w:lang w:val="kk-KZ"/>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25263A" w:rsidRPr="00EF54EB" w:rsidRDefault="0025263A" w:rsidP="00D36E98">
            <w:pPr>
              <w:jc w:val="both"/>
              <w:rPr>
                <w:b/>
                <w:sz w:val="16"/>
                <w:szCs w:val="16"/>
                <w:highlight w:val="green"/>
                <w:lang w:val="kk-KZ"/>
              </w:rPr>
            </w:pPr>
            <w:r w:rsidRPr="00EF54EB">
              <w:rPr>
                <w:sz w:val="16"/>
                <w:szCs w:val="16"/>
                <w:lang w:val="kk-KZ"/>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25263A" w:rsidRPr="00EF54EB" w:rsidRDefault="0025263A" w:rsidP="00D36E98">
            <w:pPr>
              <w:jc w:val="both"/>
              <w:rPr>
                <w:b/>
                <w:sz w:val="16"/>
                <w:szCs w:val="16"/>
                <w:highlight w:val="green"/>
                <w:lang w:val="kk-KZ"/>
              </w:rPr>
            </w:pPr>
            <w:r w:rsidRPr="00EF54EB">
              <w:rPr>
                <w:sz w:val="16"/>
                <w:szCs w:val="16"/>
                <w:lang w:val="kk-KZ"/>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25263A" w:rsidRPr="00EF54EB" w:rsidRDefault="0025263A" w:rsidP="00D36E98">
            <w:pPr>
              <w:jc w:val="both"/>
              <w:rPr>
                <w:sz w:val="16"/>
                <w:szCs w:val="16"/>
                <w:lang w:val="kk-KZ"/>
              </w:rPr>
            </w:pPr>
            <w:r w:rsidRPr="00EF54EB">
              <w:rPr>
                <w:sz w:val="16"/>
                <w:szCs w:val="16"/>
                <w:lang w:val="kk-KZ"/>
              </w:rPr>
              <w:t xml:space="preserve">Қанағаттанарлықсыз </w:t>
            </w:r>
          </w:p>
        </w:tc>
        <w:tc>
          <w:tcPr>
            <w:tcW w:w="3260" w:type="dxa"/>
            <w:vMerge w:val="restart"/>
            <w:tcBorders>
              <w:left w:val="single" w:sz="4" w:space="0" w:color="000000" w:themeColor="text1"/>
              <w:right w:val="single" w:sz="4" w:space="0" w:color="000000" w:themeColor="text1"/>
            </w:tcBorders>
          </w:tcPr>
          <w:p w14:paraId="379E0AF0" w14:textId="77777777" w:rsidR="0025263A" w:rsidRPr="00EF54EB" w:rsidRDefault="0025263A" w:rsidP="00D36E98">
            <w:pPr>
              <w:jc w:val="both"/>
              <w:rPr>
                <w:sz w:val="16"/>
                <w:szCs w:val="16"/>
                <w:lang w:val="kk-KZ"/>
              </w:rPr>
            </w:pPr>
            <w:r w:rsidRPr="00EF54EB">
              <w:rPr>
                <w:sz w:val="16"/>
                <w:szCs w:val="16"/>
                <w:lang w:val="kk-KZ"/>
              </w:rPr>
              <w:t xml:space="preserve">Қорытынды бақылау (емтихан)                                                          </w:t>
            </w:r>
          </w:p>
          <w:p w14:paraId="08AEE923" w14:textId="45166C0F" w:rsidR="0025263A" w:rsidRPr="00EF54EB" w:rsidRDefault="0025263A" w:rsidP="00122EF2">
            <w:pPr>
              <w:rPr>
                <w:sz w:val="16"/>
                <w:szCs w:val="16"/>
                <w:lang w:val="kk-KZ"/>
              </w:rPr>
            </w:pPr>
            <w:r w:rsidRPr="00EF54EB">
              <w:rPr>
                <w:sz w:val="16"/>
                <w:szCs w:val="16"/>
                <w:lang w:val="kk-KZ"/>
              </w:rPr>
              <w:t xml:space="preserve">                                  </w:t>
            </w:r>
          </w:p>
        </w:tc>
        <w:tc>
          <w:tcPr>
            <w:tcW w:w="2268" w:type="dxa"/>
            <w:vMerge w:val="restart"/>
            <w:tcBorders>
              <w:left w:val="single" w:sz="4" w:space="0" w:color="000000" w:themeColor="text1"/>
              <w:right w:val="single" w:sz="4" w:space="0" w:color="000000" w:themeColor="text1"/>
            </w:tcBorders>
          </w:tcPr>
          <w:p w14:paraId="08D1C211" w14:textId="1EC4655A" w:rsidR="0025263A" w:rsidRPr="00EF54EB" w:rsidRDefault="0025263A" w:rsidP="00D36E98">
            <w:pPr>
              <w:jc w:val="both"/>
              <w:rPr>
                <w:sz w:val="16"/>
                <w:szCs w:val="16"/>
                <w:lang w:val="kk-KZ"/>
              </w:rPr>
            </w:pPr>
            <w:r w:rsidRPr="00EF54EB">
              <w:rPr>
                <w:sz w:val="16"/>
                <w:szCs w:val="16"/>
                <w:lang w:val="kk-KZ"/>
              </w:rPr>
              <w:t>40</w:t>
            </w:r>
          </w:p>
        </w:tc>
      </w:tr>
      <w:tr w:rsidR="0025263A" w:rsidRPr="00EF54EB" w14:paraId="22B40A05" w14:textId="77777777" w:rsidTr="00E17838">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25263A" w:rsidRPr="00EF54EB" w:rsidRDefault="0025263A" w:rsidP="00122EF2">
            <w:pPr>
              <w:rPr>
                <w:sz w:val="16"/>
                <w:szCs w:val="16"/>
                <w:highlight w:val="green"/>
                <w:lang w:val="kk-KZ"/>
              </w:rPr>
            </w:pPr>
            <w:r w:rsidRPr="00EF54EB">
              <w:rPr>
                <w:sz w:val="16"/>
                <w:szCs w:val="16"/>
                <w:lang w:val="kk-KZ"/>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25263A" w:rsidRPr="00EF54EB" w:rsidRDefault="0025263A" w:rsidP="00122EF2">
            <w:pPr>
              <w:rPr>
                <w:sz w:val="16"/>
                <w:szCs w:val="16"/>
                <w:highlight w:val="green"/>
                <w:lang w:val="kk-KZ"/>
              </w:rPr>
            </w:pPr>
            <w:r w:rsidRPr="00EF54EB">
              <w:rPr>
                <w:sz w:val="16"/>
                <w:szCs w:val="16"/>
                <w:lang w:val="kk-KZ"/>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25263A" w:rsidRPr="00EF54EB" w:rsidRDefault="0025263A" w:rsidP="00122EF2">
            <w:pPr>
              <w:rPr>
                <w:sz w:val="16"/>
                <w:szCs w:val="16"/>
                <w:highlight w:val="green"/>
                <w:lang w:val="kk-KZ"/>
              </w:rPr>
            </w:pPr>
            <w:r w:rsidRPr="00EF54EB">
              <w:rPr>
                <w:sz w:val="16"/>
                <w:szCs w:val="16"/>
                <w:lang w:val="kk-KZ"/>
              </w:rPr>
              <w:t>50-54</w:t>
            </w:r>
          </w:p>
        </w:tc>
        <w:tc>
          <w:tcPr>
            <w:tcW w:w="1843" w:type="dxa"/>
            <w:vMerge/>
            <w:tcBorders>
              <w:right w:val="single" w:sz="4" w:space="0" w:color="000000" w:themeColor="text1"/>
            </w:tcBorders>
          </w:tcPr>
          <w:p w14:paraId="06CE69D2" w14:textId="37561217" w:rsidR="0025263A" w:rsidRPr="00EF54EB" w:rsidRDefault="0025263A" w:rsidP="00122EF2">
            <w:pPr>
              <w:rPr>
                <w:sz w:val="16"/>
                <w:szCs w:val="16"/>
                <w:highlight w:val="green"/>
                <w:lang w:val="kk-KZ"/>
              </w:rPr>
            </w:pPr>
          </w:p>
        </w:tc>
        <w:tc>
          <w:tcPr>
            <w:tcW w:w="3260" w:type="dxa"/>
            <w:vMerge/>
            <w:tcBorders>
              <w:left w:val="single" w:sz="4" w:space="0" w:color="000000" w:themeColor="text1"/>
              <w:bottom w:val="single" w:sz="4" w:space="0" w:color="auto"/>
              <w:right w:val="single" w:sz="4" w:space="0" w:color="000000" w:themeColor="text1"/>
            </w:tcBorders>
          </w:tcPr>
          <w:p w14:paraId="077BBDF7" w14:textId="22EEA0DD" w:rsidR="0025263A" w:rsidRPr="00EF54EB" w:rsidRDefault="0025263A" w:rsidP="00122EF2">
            <w:pPr>
              <w:rPr>
                <w:sz w:val="16"/>
                <w:szCs w:val="16"/>
                <w:lang w:val="kk-KZ"/>
              </w:rPr>
            </w:pPr>
          </w:p>
        </w:tc>
        <w:tc>
          <w:tcPr>
            <w:tcW w:w="2268" w:type="dxa"/>
            <w:vMerge/>
            <w:tcBorders>
              <w:left w:val="single" w:sz="4" w:space="0" w:color="000000" w:themeColor="text1"/>
              <w:bottom w:val="single" w:sz="4" w:space="0" w:color="auto"/>
              <w:right w:val="single" w:sz="4" w:space="0" w:color="000000" w:themeColor="text1"/>
            </w:tcBorders>
          </w:tcPr>
          <w:p w14:paraId="68DA8883" w14:textId="14FEFB1A" w:rsidR="0025263A" w:rsidRPr="00EF54EB" w:rsidRDefault="0025263A" w:rsidP="00122EF2">
            <w:pPr>
              <w:rPr>
                <w:sz w:val="16"/>
                <w:szCs w:val="16"/>
                <w:lang w:val="kk-KZ"/>
              </w:rPr>
            </w:pPr>
          </w:p>
        </w:tc>
      </w:tr>
      <w:tr w:rsidR="0025263A" w:rsidRPr="00EF54EB" w14:paraId="68A1CE94"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08821D41" w14:textId="588E4B7B" w:rsidR="0025263A" w:rsidRPr="00EF54EB" w:rsidRDefault="0025263A" w:rsidP="0025263A">
            <w:pPr>
              <w:rPr>
                <w:sz w:val="16"/>
                <w:szCs w:val="16"/>
                <w:lang w:val="kk-KZ"/>
              </w:rPr>
            </w:pPr>
            <w:r w:rsidRPr="00EF54EB">
              <w:rPr>
                <w:color w:val="000000"/>
                <w:sz w:val="16"/>
                <w:szCs w:val="16"/>
                <w:lang w:val="kk-KZ"/>
              </w:rPr>
              <w:t>FX</w:t>
            </w:r>
          </w:p>
        </w:tc>
        <w:tc>
          <w:tcPr>
            <w:tcW w:w="1276" w:type="dxa"/>
            <w:tcBorders>
              <w:top w:val="single" w:sz="4" w:space="0" w:color="auto"/>
              <w:left w:val="single" w:sz="4" w:space="0" w:color="auto"/>
              <w:bottom w:val="single" w:sz="4" w:space="0" w:color="auto"/>
              <w:right w:val="single" w:sz="4" w:space="0" w:color="auto"/>
            </w:tcBorders>
            <w:vAlign w:val="center"/>
          </w:tcPr>
          <w:p w14:paraId="02A8ED5B" w14:textId="65F2989B" w:rsidR="0025263A" w:rsidRPr="00EF54EB" w:rsidRDefault="0025263A" w:rsidP="0025263A">
            <w:pPr>
              <w:rPr>
                <w:sz w:val="16"/>
                <w:szCs w:val="16"/>
                <w:lang w:val="kk-KZ"/>
              </w:rPr>
            </w:pPr>
            <w:r w:rsidRPr="00EF54EB">
              <w:rPr>
                <w:color w:val="000000"/>
                <w:sz w:val="16"/>
                <w:szCs w:val="16"/>
                <w:lang w:val="kk-KZ"/>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A66C04" w14:textId="26D553DE" w:rsidR="0025263A" w:rsidRPr="00EF54EB" w:rsidRDefault="0025263A" w:rsidP="0025263A">
            <w:pPr>
              <w:rPr>
                <w:sz w:val="16"/>
                <w:szCs w:val="16"/>
                <w:lang w:val="kk-KZ"/>
              </w:rPr>
            </w:pPr>
            <w:r w:rsidRPr="00EF54EB">
              <w:rPr>
                <w:color w:val="000000"/>
                <w:sz w:val="16"/>
                <w:szCs w:val="16"/>
                <w:lang w:val="kk-KZ"/>
              </w:rPr>
              <w:t>25-49</w:t>
            </w:r>
          </w:p>
        </w:tc>
        <w:tc>
          <w:tcPr>
            <w:tcW w:w="1843" w:type="dxa"/>
            <w:vMerge w:val="restart"/>
          </w:tcPr>
          <w:p w14:paraId="7C8A9285" w14:textId="60FF3227" w:rsidR="0025263A" w:rsidRPr="00EF54EB" w:rsidRDefault="0025263A" w:rsidP="0025263A">
            <w:pPr>
              <w:rPr>
                <w:sz w:val="16"/>
                <w:szCs w:val="16"/>
                <w:highlight w:val="green"/>
                <w:lang w:val="kk-KZ"/>
              </w:rPr>
            </w:pPr>
            <w:r w:rsidRPr="00EF54EB">
              <w:rPr>
                <w:sz w:val="16"/>
                <w:szCs w:val="16"/>
                <w:lang w:val="kk-KZ"/>
              </w:rPr>
              <w:t xml:space="preserve">Қанағаттанарлықсыз </w:t>
            </w:r>
          </w:p>
        </w:tc>
        <w:tc>
          <w:tcPr>
            <w:tcW w:w="3260" w:type="dxa"/>
            <w:vMerge w:val="restart"/>
            <w:tcBorders>
              <w:top w:val="single" w:sz="4" w:space="0" w:color="auto"/>
              <w:left w:val="single" w:sz="4" w:space="0" w:color="auto"/>
              <w:right w:val="single" w:sz="4" w:space="0" w:color="auto"/>
            </w:tcBorders>
          </w:tcPr>
          <w:p w14:paraId="6B23EA94" w14:textId="6C4BDF6F" w:rsidR="0025263A" w:rsidRPr="00EF54EB" w:rsidRDefault="0025263A" w:rsidP="0025263A">
            <w:pPr>
              <w:rPr>
                <w:sz w:val="16"/>
                <w:szCs w:val="16"/>
                <w:lang w:val="kk-KZ"/>
              </w:rPr>
            </w:pPr>
            <w:r w:rsidRPr="00EF54EB">
              <w:rPr>
                <w:sz w:val="16"/>
                <w:szCs w:val="16"/>
                <w:lang w:val="kk-KZ"/>
              </w:rPr>
              <w:t xml:space="preserve">ЖИЫНТЫҒЫ    </w:t>
            </w:r>
          </w:p>
        </w:tc>
        <w:tc>
          <w:tcPr>
            <w:tcW w:w="2268" w:type="dxa"/>
            <w:vMerge w:val="restart"/>
            <w:tcBorders>
              <w:top w:val="single" w:sz="4" w:space="0" w:color="auto"/>
              <w:left w:val="single" w:sz="4" w:space="0" w:color="auto"/>
              <w:right w:val="single" w:sz="4" w:space="0" w:color="auto"/>
            </w:tcBorders>
          </w:tcPr>
          <w:p w14:paraId="5BEB301E" w14:textId="7C6072E6" w:rsidR="0025263A" w:rsidRPr="00EF54EB" w:rsidRDefault="0025263A" w:rsidP="0025263A">
            <w:pPr>
              <w:rPr>
                <w:sz w:val="16"/>
                <w:szCs w:val="16"/>
                <w:lang w:val="kk-KZ"/>
              </w:rPr>
            </w:pPr>
            <w:r w:rsidRPr="00EF54EB">
              <w:rPr>
                <w:sz w:val="16"/>
                <w:szCs w:val="16"/>
                <w:lang w:val="kk-KZ"/>
              </w:rPr>
              <w:t xml:space="preserve">100 </w:t>
            </w:r>
          </w:p>
        </w:tc>
      </w:tr>
      <w:tr w:rsidR="0025263A" w:rsidRPr="00EF54EB" w14:paraId="55D9C1BB" w14:textId="77777777" w:rsidTr="002364CF">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5074851" w14:textId="3933FF73" w:rsidR="0025263A" w:rsidRPr="00EF54EB" w:rsidRDefault="0025263A" w:rsidP="0025263A">
            <w:pPr>
              <w:rPr>
                <w:sz w:val="16"/>
                <w:szCs w:val="16"/>
                <w:lang w:val="kk-KZ"/>
              </w:rPr>
            </w:pPr>
            <w:r w:rsidRPr="00EF54EB">
              <w:rPr>
                <w:color w:val="000000"/>
                <w:sz w:val="16"/>
                <w:szCs w:val="16"/>
                <w:lang w:val="kk-KZ"/>
              </w:rPr>
              <w:t>F</w:t>
            </w:r>
          </w:p>
        </w:tc>
        <w:tc>
          <w:tcPr>
            <w:tcW w:w="1276" w:type="dxa"/>
            <w:tcBorders>
              <w:top w:val="single" w:sz="4" w:space="0" w:color="auto"/>
              <w:left w:val="single" w:sz="4" w:space="0" w:color="auto"/>
              <w:bottom w:val="single" w:sz="4" w:space="0" w:color="auto"/>
              <w:right w:val="single" w:sz="4" w:space="0" w:color="auto"/>
            </w:tcBorders>
            <w:vAlign w:val="center"/>
          </w:tcPr>
          <w:p w14:paraId="636E2E41" w14:textId="1ADBAD3B" w:rsidR="0025263A" w:rsidRPr="00EF54EB" w:rsidRDefault="0025263A" w:rsidP="0025263A">
            <w:pPr>
              <w:rPr>
                <w:sz w:val="16"/>
                <w:szCs w:val="16"/>
                <w:lang w:val="kk-KZ"/>
              </w:rPr>
            </w:pPr>
            <w:r w:rsidRPr="00EF54EB">
              <w:rPr>
                <w:color w:val="000000"/>
                <w:sz w:val="16"/>
                <w:szCs w:val="16"/>
                <w:lang w:val="kk-KZ"/>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F163DC" w14:textId="78916ABA" w:rsidR="0025263A" w:rsidRPr="00EF54EB" w:rsidRDefault="0025263A" w:rsidP="0025263A">
            <w:pPr>
              <w:rPr>
                <w:sz w:val="16"/>
                <w:szCs w:val="16"/>
                <w:lang w:val="kk-KZ"/>
              </w:rPr>
            </w:pPr>
            <w:r w:rsidRPr="00EF54EB">
              <w:rPr>
                <w:color w:val="000000"/>
                <w:sz w:val="16"/>
                <w:szCs w:val="16"/>
                <w:lang w:val="kk-KZ"/>
              </w:rPr>
              <w:t>0-24</w:t>
            </w:r>
          </w:p>
        </w:tc>
        <w:tc>
          <w:tcPr>
            <w:tcW w:w="1843" w:type="dxa"/>
            <w:vMerge/>
          </w:tcPr>
          <w:p w14:paraId="0B90A626" w14:textId="77777777" w:rsidR="0025263A" w:rsidRPr="00EF54EB" w:rsidRDefault="0025263A" w:rsidP="0025263A">
            <w:pPr>
              <w:rPr>
                <w:sz w:val="16"/>
                <w:szCs w:val="16"/>
                <w:highlight w:val="green"/>
                <w:lang w:val="kk-KZ"/>
              </w:rPr>
            </w:pPr>
          </w:p>
        </w:tc>
        <w:tc>
          <w:tcPr>
            <w:tcW w:w="3260" w:type="dxa"/>
            <w:vMerge/>
            <w:tcBorders>
              <w:left w:val="single" w:sz="4" w:space="0" w:color="auto"/>
              <w:bottom w:val="single" w:sz="4" w:space="0" w:color="auto"/>
              <w:right w:val="single" w:sz="4" w:space="0" w:color="auto"/>
            </w:tcBorders>
          </w:tcPr>
          <w:p w14:paraId="4742AE43" w14:textId="77777777" w:rsidR="0025263A" w:rsidRPr="00EF54EB" w:rsidRDefault="0025263A" w:rsidP="0025263A">
            <w:pPr>
              <w:rPr>
                <w:sz w:val="16"/>
                <w:szCs w:val="16"/>
                <w:lang w:val="kk-KZ"/>
              </w:rPr>
            </w:pPr>
          </w:p>
        </w:tc>
        <w:tc>
          <w:tcPr>
            <w:tcW w:w="2268" w:type="dxa"/>
            <w:vMerge/>
            <w:tcBorders>
              <w:left w:val="single" w:sz="4" w:space="0" w:color="auto"/>
              <w:bottom w:val="single" w:sz="4" w:space="0" w:color="auto"/>
              <w:right w:val="single" w:sz="4" w:space="0" w:color="auto"/>
            </w:tcBorders>
          </w:tcPr>
          <w:p w14:paraId="64240B7E" w14:textId="77777777" w:rsidR="0025263A" w:rsidRPr="00EF54EB" w:rsidRDefault="0025263A" w:rsidP="0025263A">
            <w:pPr>
              <w:rPr>
                <w:sz w:val="16"/>
                <w:szCs w:val="16"/>
                <w:lang w:val="kk-KZ"/>
              </w:rPr>
            </w:pPr>
          </w:p>
        </w:tc>
      </w:tr>
      <w:tr w:rsidR="0025263A" w:rsidRPr="00B55404"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25263A" w:rsidRPr="00EF54EB" w:rsidRDefault="0025263A" w:rsidP="0025263A">
            <w:pPr>
              <w:tabs>
                <w:tab w:val="left" w:pos="1276"/>
              </w:tabs>
              <w:jc w:val="center"/>
              <w:rPr>
                <w:b/>
                <w:sz w:val="8"/>
                <w:szCs w:val="8"/>
                <w:lang w:val="kk-KZ"/>
              </w:rPr>
            </w:pPr>
          </w:p>
          <w:p w14:paraId="347B0781" w14:textId="0E06F483" w:rsidR="0025263A" w:rsidRPr="00EF54EB" w:rsidRDefault="0025263A" w:rsidP="0025263A">
            <w:pPr>
              <w:jc w:val="center"/>
              <w:rPr>
                <w:b/>
                <w:bCs/>
                <w:sz w:val="20"/>
                <w:szCs w:val="20"/>
                <w:lang w:val="kk-KZ"/>
              </w:rPr>
            </w:pPr>
            <w:r w:rsidRPr="00EF54EB">
              <w:rPr>
                <w:b/>
                <w:bCs/>
                <w:sz w:val="20"/>
                <w:szCs w:val="20"/>
                <w:lang w:val="kk-KZ"/>
              </w:rPr>
              <w:t>Оқу курсының мазмұнын іске асыру күнтізбесі (кестесі). Оқытудың және білім берудің әдістері.</w:t>
            </w:r>
          </w:p>
          <w:p w14:paraId="49645523" w14:textId="1845F762" w:rsidR="0025263A" w:rsidRPr="00EF54EB" w:rsidRDefault="0025263A" w:rsidP="0025263A">
            <w:pPr>
              <w:jc w:val="center"/>
              <w:rPr>
                <w:b/>
                <w:sz w:val="8"/>
                <w:szCs w:val="8"/>
                <w:lang w:val="kk-KZ"/>
              </w:rPr>
            </w:pPr>
          </w:p>
        </w:tc>
      </w:tr>
    </w:tbl>
    <w:tbl>
      <w:tblPr>
        <w:tblStyle w:val="a7"/>
        <w:tblW w:w="10509" w:type="dxa"/>
        <w:tblInd w:w="-856" w:type="dxa"/>
        <w:tblLook w:val="04A0" w:firstRow="1" w:lastRow="0" w:firstColumn="1" w:lastColumn="0" w:noHBand="0" w:noVBand="1"/>
      </w:tblPr>
      <w:tblGrid>
        <w:gridCol w:w="1135"/>
        <w:gridCol w:w="7787"/>
        <w:gridCol w:w="860"/>
        <w:gridCol w:w="727"/>
      </w:tblGrid>
      <w:tr w:rsidR="001A6AA6" w:rsidRPr="00EF54EB" w14:paraId="70D56BBA" w14:textId="77777777" w:rsidTr="001A6AA6">
        <w:tc>
          <w:tcPr>
            <w:tcW w:w="1135" w:type="dxa"/>
            <w:shd w:val="clear" w:color="auto" w:fill="auto"/>
          </w:tcPr>
          <w:p w14:paraId="492C7304" w14:textId="78246349" w:rsidR="008642A4" w:rsidRPr="00EF54EB" w:rsidRDefault="004B2BA6" w:rsidP="00B77F6B">
            <w:pPr>
              <w:tabs>
                <w:tab w:val="left" w:pos="1276"/>
              </w:tabs>
              <w:jc w:val="center"/>
              <w:rPr>
                <w:b/>
                <w:sz w:val="20"/>
                <w:szCs w:val="20"/>
                <w:lang w:val="kk-KZ"/>
              </w:rPr>
            </w:pPr>
            <w:r w:rsidRPr="00EF54EB">
              <w:rPr>
                <w:b/>
                <w:sz w:val="20"/>
                <w:szCs w:val="20"/>
                <w:lang w:val="kk-KZ"/>
              </w:rPr>
              <w:t>Аптасы</w:t>
            </w:r>
          </w:p>
        </w:tc>
        <w:tc>
          <w:tcPr>
            <w:tcW w:w="7787" w:type="dxa"/>
            <w:shd w:val="clear" w:color="auto" w:fill="auto"/>
          </w:tcPr>
          <w:p w14:paraId="49454947" w14:textId="3089D695" w:rsidR="008642A4" w:rsidRPr="00EF54EB" w:rsidRDefault="004B2BA6" w:rsidP="00B77F6B">
            <w:pPr>
              <w:tabs>
                <w:tab w:val="left" w:pos="1276"/>
              </w:tabs>
              <w:jc w:val="center"/>
              <w:rPr>
                <w:b/>
                <w:sz w:val="20"/>
                <w:szCs w:val="20"/>
                <w:lang w:val="kk-KZ"/>
              </w:rPr>
            </w:pPr>
            <w:r w:rsidRPr="00EF54EB">
              <w:rPr>
                <w:b/>
                <w:sz w:val="20"/>
                <w:szCs w:val="20"/>
                <w:lang w:val="kk-KZ"/>
              </w:rPr>
              <w:t>Тақырып атауы</w:t>
            </w:r>
            <w:r w:rsidR="0025263A" w:rsidRPr="00EF54EB">
              <w:rPr>
                <w:b/>
                <w:sz w:val="20"/>
                <w:szCs w:val="20"/>
                <w:lang w:val="kk-KZ"/>
              </w:rPr>
              <w:t>. Жалпы ұғымдар және ғылым тарихы</w:t>
            </w:r>
          </w:p>
        </w:tc>
        <w:tc>
          <w:tcPr>
            <w:tcW w:w="860" w:type="dxa"/>
            <w:shd w:val="clear" w:color="auto" w:fill="auto"/>
          </w:tcPr>
          <w:p w14:paraId="0219070F" w14:textId="39742476" w:rsidR="008642A4" w:rsidRPr="00EF54EB" w:rsidRDefault="004B2BA6" w:rsidP="00E91403">
            <w:pPr>
              <w:tabs>
                <w:tab w:val="left" w:pos="1276"/>
              </w:tabs>
              <w:rPr>
                <w:b/>
                <w:sz w:val="20"/>
                <w:szCs w:val="20"/>
                <w:lang w:val="kk-KZ"/>
              </w:rPr>
            </w:pPr>
            <w:r w:rsidRPr="00EF54EB">
              <w:rPr>
                <w:b/>
                <w:sz w:val="20"/>
                <w:szCs w:val="20"/>
                <w:lang w:val="kk-KZ"/>
              </w:rPr>
              <w:t>Сағат саны</w:t>
            </w:r>
          </w:p>
        </w:tc>
        <w:tc>
          <w:tcPr>
            <w:tcW w:w="727" w:type="dxa"/>
            <w:shd w:val="clear" w:color="auto" w:fill="auto"/>
          </w:tcPr>
          <w:p w14:paraId="15306AE5" w14:textId="2DAA13E8" w:rsidR="008642A4" w:rsidRPr="00EF54EB" w:rsidRDefault="008642A4" w:rsidP="00E91403">
            <w:pPr>
              <w:tabs>
                <w:tab w:val="left" w:pos="1276"/>
              </w:tabs>
              <w:ind w:left="-68" w:firstLine="26"/>
              <w:rPr>
                <w:b/>
                <w:sz w:val="20"/>
                <w:szCs w:val="20"/>
                <w:lang w:val="kk-KZ"/>
              </w:rPr>
            </w:pPr>
            <w:r w:rsidRPr="00EF54EB">
              <w:rPr>
                <w:b/>
                <w:sz w:val="20"/>
                <w:szCs w:val="20"/>
                <w:lang w:val="kk-KZ"/>
              </w:rPr>
              <w:t>Макс</w:t>
            </w:r>
            <w:r w:rsidR="00EB165C" w:rsidRPr="00EF54EB">
              <w:rPr>
                <w:b/>
                <w:sz w:val="20"/>
                <w:szCs w:val="20"/>
                <w:lang w:val="kk-KZ"/>
              </w:rPr>
              <w:t>.</w:t>
            </w:r>
          </w:p>
          <w:p w14:paraId="7D819F9E" w14:textId="22719599" w:rsidR="008642A4" w:rsidRPr="00EF54EB" w:rsidRDefault="008642A4" w:rsidP="00E91403">
            <w:pPr>
              <w:tabs>
                <w:tab w:val="left" w:pos="1276"/>
              </w:tabs>
              <w:rPr>
                <w:b/>
                <w:sz w:val="20"/>
                <w:szCs w:val="20"/>
                <w:lang w:val="kk-KZ"/>
              </w:rPr>
            </w:pPr>
            <w:r w:rsidRPr="00EF54EB">
              <w:rPr>
                <w:b/>
                <w:sz w:val="20"/>
                <w:szCs w:val="20"/>
                <w:lang w:val="kk-KZ"/>
              </w:rPr>
              <w:t>балл</w:t>
            </w:r>
          </w:p>
        </w:tc>
      </w:tr>
      <w:tr w:rsidR="008642A4" w:rsidRPr="00EF54EB" w14:paraId="352B8DBD" w14:textId="77777777" w:rsidTr="001A6AA6">
        <w:tc>
          <w:tcPr>
            <w:tcW w:w="10509" w:type="dxa"/>
            <w:gridSpan w:val="4"/>
            <w:shd w:val="clear" w:color="auto" w:fill="auto"/>
          </w:tcPr>
          <w:p w14:paraId="576E1514" w14:textId="6C7D9BDF" w:rsidR="008642A4" w:rsidRPr="00EF54EB" w:rsidRDefault="002668F7" w:rsidP="007F791C">
            <w:pPr>
              <w:tabs>
                <w:tab w:val="left" w:pos="1276"/>
              </w:tabs>
              <w:jc w:val="center"/>
              <w:rPr>
                <w:b/>
                <w:color w:val="FF0000"/>
                <w:sz w:val="20"/>
                <w:szCs w:val="20"/>
                <w:lang w:val="kk-KZ"/>
              </w:rPr>
            </w:pPr>
            <w:r w:rsidRPr="00EF54EB">
              <w:rPr>
                <w:b/>
                <w:sz w:val="20"/>
                <w:szCs w:val="20"/>
                <w:lang w:val="kk-KZ"/>
              </w:rPr>
              <w:t>МОДУЛЬ 1</w:t>
            </w:r>
            <w:r w:rsidR="00F90798" w:rsidRPr="00EF54EB">
              <w:rPr>
                <w:b/>
                <w:sz w:val="20"/>
                <w:szCs w:val="20"/>
                <w:lang w:val="kk-KZ"/>
              </w:rPr>
              <w:t xml:space="preserve">. </w:t>
            </w:r>
          </w:p>
        </w:tc>
      </w:tr>
      <w:tr w:rsidR="001A6AA6" w:rsidRPr="00EF54EB" w14:paraId="764A4D7C" w14:textId="77777777" w:rsidTr="001A6AA6">
        <w:tc>
          <w:tcPr>
            <w:tcW w:w="1135" w:type="dxa"/>
            <w:vMerge w:val="restart"/>
            <w:shd w:val="clear" w:color="auto" w:fill="auto"/>
          </w:tcPr>
          <w:p w14:paraId="62E94D98" w14:textId="77777777" w:rsidR="008642A4" w:rsidRPr="00EF54EB" w:rsidRDefault="008642A4" w:rsidP="00B77F6B">
            <w:pPr>
              <w:tabs>
                <w:tab w:val="left" w:pos="1276"/>
              </w:tabs>
              <w:jc w:val="center"/>
              <w:rPr>
                <w:sz w:val="20"/>
                <w:szCs w:val="20"/>
                <w:lang w:val="kk-KZ"/>
              </w:rPr>
            </w:pPr>
            <w:r w:rsidRPr="00EF54EB">
              <w:rPr>
                <w:sz w:val="20"/>
                <w:szCs w:val="20"/>
                <w:lang w:val="kk-KZ"/>
              </w:rPr>
              <w:t>1</w:t>
            </w:r>
          </w:p>
        </w:tc>
        <w:tc>
          <w:tcPr>
            <w:tcW w:w="7787" w:type="dxa"/>
            <w:shd w:val="clear" w:color="auto" w:fill="auto"/>
          </w:tcPr>
          <w:p w14:paraId="2B52BA6E" w14:textId="4BA1CCAC" w:rsidR="008642A4" w:rsidRPr="00EF54EB" w:rsidRDefault="004B2BA6"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1. </w:t>
            </w:r>
            <w:r w:rsidR="009E10A6" w:rsidRPr="00EF54EB">
              <w:rPr>
                <w:sz w:val="20"/>
                <w:szCs w:val="20"/>
                <w:lang w:val="kk-KZ"/>
              </w:rPr>
              <w:t xml:space="preserve">Кіріспе. </w:t>
            </w:r>
            <w:r w:rsidR="00935DF2" w:rsidRPr="00935DF2">
              <w:rPr>
                <w:sz w:val="20"/>
                <w:szCs w:val="20"/>
                <w:lang w:val="kk-KZ"/>
              </w:rPr>
              <w:t>Орталық Азия археологиясының заманауи мәселелері</w:t>
            </w:r>
          </w:p>
        </w:tc>
        <w:tc>
          <w:tcPr>
            <w:tcW w:w="860" w:type="dxa"/>
            <w:shd w:val="clear" w:color="auto" w:fill="auto"/>
          </w:tcPr>
          <w:p w14:paraId="1FC6CB41" w14:textId="14BD7FB8" w:rsidR="008642A4" w:rsidRPr="00EF54EB" w:rsidRDefault="00200AA6" w:rsidP="00B77F6B">
            <w:pPr>
              <w:tabs>
                <w:tab w:val="left" w:pos="1276"/>
              </w:tabs>
              <w:jc w:val="center"/>
              <w:rPr>
                <w:bCs/>
                <w:sz w:val="20"/>
                <w:szCs w:val="20"/>
                <w:lang w:val="kk-KZ"/>
              </w:rPr>
            </w:pPr>
            <w:r>
              <w:rPr>
                <w:bCs/>
                <w:sz w:val="20"/>
                <w:szCs w:val="20"/>
                <w:lang w:val="kk-KZ"/>
              </w:rPr>
              <w:t>2</w:t>
            </w:r>
          </w:p>
        </w:tc>
        <w:tc>
          <w:tcPr>
            <w:tcW w:w="727" w:type="dxa"/>
            <w:shd w:val="clear" w:color="auto" w:fill="auto"/>
          </w:tcPr>
          <w:p w14:paraId="2870466B" w14:textId="10C31C11"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FF56C8" w:rsidRPr="00EF54EB" w14:paraId="6B5B5ABE" w14:textId="77777777" w:rsidTr="00FF56C8">
        <w:trPr>
          <w:trHeight w:val="292"/>
        </w:trPr>
        <w:tc>
          <w:tcPr>
            <w:tcW w:w="1135" w:type="dxa"/>
            <w:vMerge/>
            <w:shd w:val="clear" w:color="auto" w:fill="auto"/>
          </w:tcPr>
          <w:p w14:paraId="1B8B8D5A" w14:textId="77777777" w:rsidR="00FF56C8" w:rsidRPr="00EF54EB" w:rsidRDefault="00FF56C8" w:rsidP="00B77F6B">
            <w:pPr>
              <w:tabs>
                <w:tab w:val="left" w:pos="1276"/>
              </w:tabs>
              <w:jc w:val="center"/>
              <w:rPr>
                <w:sz w:val="20"/>
                <w:szCs w:val="20"/>
                <w:lang w:val="kk-KZ"/>
              </w:rPr>
            </w:pPr>
          </w:p>
        </w:tc>
        <w:tc>
          <w:tcPr>
            <w:tcW w:w="7787" w:type="dxa"/>
            <w:shd w:val="clear" w:color="auto" w:fill="auto"/>
          </w:tcPr>
          <w:p w14:paraId="34E2664F" w14:textId="7BCF1FD3" w:rsidR="00FF56C8" w:rsidRPr="00EF54EB" w:rsidRDefault="00FF56C8" w:rsidP="00B77F6B">
            <w:pPr>
              <w:tabs>
                <w:tab w:val="left" w:pos="1276"/>
              </w:tabs>
              <w:rPr>
                <w:sz w:val="20"/>
                <w:szCs w:val="20"/>
                <w:lang w:val="kk-KZ"/>
              </w:rPr>
            </w:pPr>
            <w:r w:rsidRPr="00EF54EB">
              <w:rPr>
                <w:b/>
                <w:sz w:val="20"/>
                <w:szCs w:val="20"/>
                <w:lang w:val="kk-KZ"/>
              </w:rPr>
              <w:t xml:space="preserve">СС 1. </w:t>
            </w:r>
            <w:r w:rsidRPr="00935DF2">
              <w:rPr>
                <w:sz w:val="20"/>
                <w:szCs w:val="20"/>
                <w:lang w:val="kk-KZ"/>
              </w:rPr>
              <w:t>Каратау мәдениеті және сарытопырақты палеолит</w:t>
            </w:r>
          </w:p>
        </w:tc>
        <w:tc>
          <w:tcPr>
            <w:tcW w:w="860" w:type="dxa"/>
            <w:shd w:val="clear" w:color="auto" w:fill="auto"/>
          </w:tcPr>
          <w:p w14:paraId="6C7BAA4E" w14:textId="649BB598" w:rsidR="00FF56C8" w:rsidRPr="00EF54EB" w:rsidRDefault="00200AA6" w:rsidP="00B77F6B">
            <w:pPr>
              <w:tabs>
                <w:tab w:val="left" w:pos="1276"/>
              </w:tabs>
              <w:jc w:val="center"/>
              <w:rPr>
                <w:bCs/>
                <w:sz w:val="20"/>
                <w:szCs w:val="20"/>
                <w:lang w:val="kk-KZ"/>
              </w:rPr>
            </w:pPr>
            <w:r>
              <w:rPr>
                <w:bCs/>
                <w:sz w:val="20"/>
                <w:szCs w:val="20"/>
                <w:lang w:val="kk-KZ"/>
              </w:rPr>
              <w:t>4</w:t>
            </w:r>
          </w:p>
        </w:tc>
        <w:tc>
          <w:tcPr>
            <w:tcW w:w="727" w:type="dxa"/>
            <w:shd w:val="clear" w:color="auto" w:fill="auto"/>
          </w:tcPr>
          <w:p w14:paraId="5F4168B9" w14:textId="2F142F22" w:rsidR="00FF56C8" w:rsidRPr="00EF54EB" w:rsidRDefault="00FF56C8" w:rsidP="0025263A">
            <w:pPr>
              <w:tabs>
                <w:tab w:val="left" w:pos="1276"/>
              </w:tabs>
              <w:jc w:val="center"/>
              <w:rPr>
                <w:bCs/>
                <w:sz w:val="20"/>
                <w:szCs w:val="20"/>
                <w:lang w:val="kk-KZ"/>
              </w:rPr>
            </w:pPr>
            <w:r w:rsidRPr="00EF54EB">
              <w:rPr>
                <w:bCs/>
                <w:sz w:val="20"/>
                <w:szCs w:val="20"/>
                <w:lang w:val="kk-KZ"/>
              </w:rPr>
              <w:t>7</w:t>
            </w:r>
          </w:p>
        </w:tc>
      </w:tr>
      <w:tr w:rsidR="008642A4" w:rsidRPr="00EF54EB" w14:paraId="53946E54" w14:textId="77777777" w:rsidTr="001A6AA6">
        <w:tc>
          <w:tcPr>
            <w:tcW w:w="1135" w:type="dxa"/>
            <w:vMerge w:val="restart"/>
            <w:shd w:val="clear" w:color="auto" w:fill="auto"/>
          </w:tcPr>
          <w:p w14:paraId="5FE35A89" w14:textId="77777777" w:rsidR="008642A4" w:rsidRPr="00EF54EB" w:rsidRDefault="008642A4" w:rsidP="00B77F6B">
            <w:pPr>
              <w:tabs>
                <w:tab w:val="left" w:pos="1276"/>
              </w:tabs>
              <w:jc w:val="center"/>
              <w:rPr>
                <w:sz w:val="20"/>
                <w:szCs w:val="20"/>
                <w:lang w:val="kk-KZ"/>
              </w:rPr>
            </w:pPr>
            <w:r w:rsidRPr="00EF54EB">
              <w:rPr>
                <w:sz w:val="20"/>
                <w:szCs w:val="20"/>
                <w:lang w:val="kk-KZ"/>
              </w:rPr>
              <w:t>2</w:t>
            </w:r>
          </w:p>
        </w:tc>
        <w:tc>
          <w:tcPr>
            <w:tcW w:w="7787" w:type="dxa"/>
            <w:shd w:val="clear" w:color="auto" w:fill="auto"/>
          </w:tcPr>
          <w:p w14:paraId="30152B83" w14:textId="16C60E34" w:rsidR="008642A4" w:rsidRPr="00EF54EB" w:rsidRDefault="00F52A9F" w:rsidP="00B77F6B">
            <w:pPr>
              <w:tabs>
                <w:tab w:val="left" w:pos="1276"/>
              </w:tabs>
              <w:rPr>
                <w:b/>
                <w:sz w:val="20"/>
                <w:szCs w:val="20"/>
                <w:lang w:val="kk-KZ"/>
              </w:rPr>
            </w:pPr>
            <w:r w:rsidRPr="00EF54EB">
              <w:rPr>
                <w:b/>
                <w:sz w:val="20"/>
                <w:szCs w:val="20"/>
                <w:lang w:val="kk-KZ"/>
              </w:rPr>
              <w:t>Д</w:t>
            </w:r>
            <w:r w:rsidR="008642A4" w:rsidRPr="00EF54EB">
              <w:rPr>
                <w:b/>
                <w:sz w:val="20"/>
                <w:szCs w:val="20"/>
                <w:lang w:val="kk-KZ"/>
              </w:rPr>
              <w:t xml:space="preserve"> 2. </w:t>
            </w:r>
            <w:r w:rsidR="00935DF2" w:rsidRPr="00A26EAC">
              <w:rPr>
                <w:sz w:val="20"/>
                <w:szCs w:val="20"/>
                <w:lang w:val="kk-KZ"/>
              </w:rPr>
              <w:t>Орталық Азия төменгі палеолитінің өзекті сауалдары</w:t>
            </w:r>
            <w:r w:rsidR="00935DF2" w:rsidRPr="00EF54EB">
              <w:rPr>
                <w:sz w:val="20"/>
                <w:szCs w:val="20"/>
                <w:lang w:val="kk-KZ"/>
              </w:rPr>
              <w:t xml:space="preserve"> </w:t>
            </w:r>
          </w:p>
        </w:tc>
        <w:tc>
          <w:tcPr>
            <w:tcW w:w="860" w:type="dxa"/>
            <w:shd w:val="clear" w:color="auto" w:fill="auto"/>
          </w:tcPr>
          <w:p w14:paraId="37331017" w14:textId="4454AB3C" w:rsidR="008642A4" w:rsidRPr="00EF54EB" w:rsidRDefault="00200AA6" w:rsidP="00B77F6B">
            <w:pPr>
              <w:tabs>
                <w:tab w:val="left" w:pos="1276"/>
              </w:tabs>
              <w:jc w:val="center"/>
              <w:rPr>
                <w:bCs/>
                <w:sz w:val="20"/>
                <w:szCs w:val="20"/>
                <w:lang w:val="kk-KZ"/>
              </w:rPr>
            </w:pPr>
            <w:r>
              <w:rPr>
                <w:bCs/>
                <w:sz w:val="20"/>
                <w:szCs w:val="20"/>
                <w:lang w:val="kk-KZ"/>
              </w:rPr>
              <w:t>2</w:t>
            </w:r>
          </w:p>
        </w:tc>
        <w:tc>
          <w:tcPr>
            <w:tcW w:w="727" w:type="dxa"/>
            <w:shd w:val="clear" w:color="auto" w:fill="auto"/>
          </w:tcPr>
          <w:p w14:paraId="3CFD117B" w14:textId="34610125" w:rsidR="008642A4" w:rsidRPr="00EF54EB" w:rsidRDefault="0025263A" w:rsidP="00B77F6B">
            <w:pPr>
              <w:tabs>
                <w:tab w:val="left" w:pos="1276"/>
              </w:tabs>
              <w:jc w:val="center"/>
              <w:rPr>
                <w:bCs/>
                <w:sz w:val="20"/>
                <w:szCs w:val="20"/>
                <w:lang w:val="kk-KZ"/>
              </w:rPr>
            </w:pPr>
            <w:r w:rsidRPr="00EF54EB">
              <w:rPr>
                <w:bCs/>
                <w:sz w:val="20"/>
                <w:szCs w:val="20"/>
                <w:lang w:val="kk-KZ"/>
              </w:rPr>
              <w:t>2</w:t>
            </w:r>
          </w:p>
        </w:tc>
      </w:tr>
      <w:tr w:rsidR="00FF56C8" w:rsidRPr="00EF54EB" w14:paraId="06FD8733" w14:textId="77777777" w:rsidTr="00FF56C8">
        <w:trPr>
          <w:trHeight w:val="314"/>
        </w:trPr>
        <w:tc>
          <w:tcPr>
            <w:tcW w:w="1135" w:type="dxa"/>
            <w:vMerge/>
            <w:shd w:val="clear" w:color="auto" w:fill="auto"/>
          </w:tcPr>
          <w:p w14:paraId="005973C5" w14:textId="77777777" w:rsidR="00FF56C8" w:rsidRPr="00EF54EB" w:rsidRDefault="00FF56C8" w:rsidP="00B77F6B">
            <w:pPr>
              <w:tabs>
                <w:tab w:val="left" w:pos="1276"/>
              </w:tabs>
              <w:jc w:val="center"/>
              <w:rPr>
                <w:sz w:val="20"/>
                <w:szCs w:val="20"/>
                <w:lang w:val="kk-KZ"/>
              </w:rPr>
            </w:pPr>
          </w:p>
        </w:tc>
        <w:tc>
          <w:tcPr>
            <w:tcW w:w="7787" w:type="dxa"/>
            <w:shd w:val="clear" w:color="auto" w:fill="auto"/>
          </w:tcPr>
          <w:p w14:paraId="02BB0B96" w14:textId="0D753682" w:rsidR="00FF56C8" w:rsidRPr="00EF54EB" w:rsidRDefault="00FF56C8" w:rsidP="00B77F6B">
            <w:pPr>
              <w:tabs>
                <w:tab w:val="left" w:pos="1276"/>
              </w:tabs>
              <w:rPr>
                <w:b/>
                <w:sz w:val="20"/>
                <w:szCs w:val="20"/>
                <w:lang w:val="kk-KZ"/>
              </w:rPr>
            </w:pPr>
            <w:r w:rsidRPr="00EF54EB">
              <w:rPr>
                <w:b/>
                <w:sz w:val="20"/>
                <w:szCs w:val="20"/>
                <w:lang w:val="kk-KZ"/>
              </w:rPr>
              <w:t>СС 2.</w:t>
            </w:r>
            <w:r w:rsidRPr="00EF54EB">
              <w:rPr>
                <w:color w:val="FF0000"/>
                <w:sz w:val="20"/>
                <w:szCs w:val="20"/>
                <w:lang w:val="kk-KZ"/>
              </w:rPr>
              <w:t xml:space="preserve">  </w:t>
            </w:r>
            <w:r>
              <w:rPr>
                <w:sz w:val="20"/>
                <w:szCs w:val="20"/>
                <w:lang w:val="kk-KZ"/>
              </w:rPr>
              <w:t>Тәжікстан тас ғасыры өзекті мәселелері</w:t>
            </w:r>
          </w:p>
        </w:tc>
        <w:tc>
          <w:tcPr>
            <w:tcW w:w="860" w:type="dxa"/>
            <w:shd w:val="clear" w:color="auto" w:fill="auto"/>
          </w:tcPr>
          <w:p w14:paraId="5CB823C0" w14:textId="6D44A20F" w:rsidR="00FF56C8" w:rsidRPr="00EF54EB" w:rsidRDefault="00200AA6" w:rsidP="00B77F6B">
            <w:pPr>
              <w:tabs>
                <w:tab w:val="left" w:pos="1276"/>
              </w:tabs>
              <w:jc w:val="center"/>
              <w:rPr>
                <w:bCs/>
                <w:sz w:val="20"/>
                <w:szCs w:val="20"/>
                <w:lang w:val="kk-KZ"/>
              </w:rPr>
            </w:pPr>
            <w:r>
              <w:rPr>
                <w:bCs/>
                <w:sz w:val="20"/>
                <w:szCs w:val="20"/>
                <w:lang w:val="kk-KZ"/>
              </w:rPr>
              <w:t>4</w:t>
            </w:r>
          </w:p>
        </w:tc>
        <w:tc>
          <w:tcPr>
            <w:tcW w:w="727" w:type="dxa"/>
            <w:shd w:val="clear" w:color="auto" w:fill="auto"/>
          </w:tcPr>
          <w:p w14:paraId="1F40760D" w14:textId="0875C176" w:rsidR="00FF56C8" w:rsidRPr="00EF54EB" w:rsidRDefault="00FF56C8" w:rsidP="00B77F6B">
            <w:pPr>
              <w:tabs>
                <w:tab w:val="left" w:pos="1276"/>
              </w:tabs>
              <w:jc w:val="center"/>
              <w:rPr>
                <w:bCs/>
                <w:sz w:val="20"/>
                <w:szCs w:val="20"/>
                <w:lang w:val="kk-KZ"/>
              </w:rPr>
            </w:pPr>
            <w:r w:rsidRPr="00EF54EB">
              <w:rPr>
                <w:bCs/>
                <w:sz w:val="20"/>
                <w:szCs w:val="20"/>
                <w:lang w:val="kk-KZ"/>
              </w:rPr>
              <w:t>7</w:t>
            </w:r>
          </w:p>
        </w:tc>
      </w:tr>
      <w:tr w:rsidR="008642A4" w:rsidRPr="00EF54EB" w14:paraId="025DEE36" w14:textId="77777777" w:rsidTr="001A6AA6">
        <w:tc>
          <w:tcPr>
            <w:tcW w:w="1135" w:type="dxa"/>
            <w:vMerge/>
            <w:shd w:val="clear" w:color="auto" w:fill="auto"/>
          </w:tcPr>
          <w:p w14:paraId="63BB6767" w14:textId="77777777" w:rsidR="008642A4" w:rsidRPr="00EF54EB" w:rsidRDefault="008642A4" w:rsidP="00B77F6B">
            <w:pPr>
              <w:tabs>
                <w:tab w:val="left" w:pos="1276"/>
              </w:tabs>
              <w:jc w:val="center"/>
              <w:rPr>
                <w:sz w:val="20"/>
                <w:szCs w:val="20"/>
                <w:lang w:val="kk-KZ"/>
              </w:rPr>
            </w:pPr>
          </w:p>
        </w:tc>
        <w:tc>
          <w:tcPr>
            <w:tcW w:w="7787" w:type="dxa"/>
            <w:shd w:val="clear" w:color="auto" w:fill="auto"/>
          </w:tcPr>
          <w:p w14:paraId="3AC03C6A" w14:textId="24197742" w:rsidR="008642A4" w:rsidRPr="00EF54EB" w:rsidRDefault="00F52A9F" w:rsidP="00455784">
            <w:pPr>
              <w:jc w:val="both"/>
              <w:rPr>
                <w:color w:val="FF0000"/>
                <w:sz w:val="20"/>
                <w:szCs w:val="20"/>
                <w:lang w:val="kk-KZ"/>
              </w:rPr>
            </w:pPr>
            <w:r w:rsidRPr="00EF54EB">
              <w:rPr>
                <w:b/>
                <w:sz w:val="20"/>
                <w:szCs w:val="20"/>
                <w:lang w:val="kk-KZ"/>
              </w:rPr>
              <w:t>ОБӨЖ</w:t>
            </w:r>
            <w:r w:rsidR="008642A4" w:rsidRPr="00EF54EB">
              <w:rPr>
                <w:b/>
                <w:sz w:val="20"/>
                <w:szCs w:val="20"/>
                <w:lang w:val="kk-KZ"/>
              </w:rPr>
              <w:t xml:space="preserve"> 1. </w:t>
            </w:r>
            <w:r w:rsidRPr="00EF54EB">
              <w:rPr>
                <w:b/>
                <w:sz w:val="20"/>
                <w:szCs w:val="20"/>
                <w:lang w:val="kk-KZ"/>
              </w:rPr>
              <w:t xml:space="preserve">БӨЗ </w:t>
            </w:r>
            <w:r w:rsidRPr="00EF54EB">
              <w:rPr>
                <w:b/>
                <w:bCs/>
                <w:sz w:val="20"/>
                <w:szCs w:val="20"/>
                <w:lang w:val="kk-KZ"/>
              </w:rPr>
              <w:t xml:space="preserve">1 </w:t>
            </w:r>
            <w:r w:rsidR="00572A81" w:rsidRPr="00EF54EB">
              <w:rPr>
                <w:sz w:val="20"/>
                <w:szCs w:val="20"/>
                <w:lang w:val="kk-KZ"/>
              </w:rPr>
              <w:t xml:space="preserve">орындау бойынша кеңес беру. </w:t>
            </w:r>
          </w:p>
        </w:tc>
        <w:tc>
          <w:tcPr>
            <w:tcW w:w="860" w:type="dxa"/>
            <w:shd w:val="clear" w:color="auto" w:fill="auto"/>
          </w:tcPr>
          <w:p w14:paraId="7BDA790F"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07632A64" w14:textId="77777777" w:rsidR="008642A4" w:rsidRPr="00EF54EB" w:rsidRDefault="008642A4" w:rsidP="00B77F6B">
            <w:pPr>
              <w:tabs>
                <w:tab w:val="left" w:pos="1276"/>
              </w:tabs>
              <w:jc w:val="center"/>
              <w:rPr>
                <w:bCs/>
                <w:sz w:val="20"/>
                <w:szCs w:val="20"/>
                <w:lang w:val="kk-KZ"/>
              </w:rPr>
            </w:pPr>
          </w:p>
        </w:tc>
      </w:tr>
      <w:tr w:rsidR="00F43D74" w:rsidRPr="00EF54EB" w14:paraId="5F3089A3" w14:textId="77777777" w:rsidTr="001A6AA6">
        <w:tc>
          <w:tcPr>
            <w:tcW w:w="1135" w:type="dxa"/>
            <w:vMerge w:val="restart"/>
            <w:shd w:val="clear" w:color="auto" w:fill="auto"/>
          </w:tcPr>
          <w:p w14:paraId="688843B7" w14:textId="77777777" w:rsidR="00F43D74" w:rsidRPr="00EF54EB" w:rsidRDefault="00F43D74" w:rsidP="00F43D74">
            <w:pPr>
              <w:tabs>
                <w:tab w:val="left" w:pos="1276"/>
              </w:tabs>
              <w:jc w:val="center"/>
              <w:rPr>
                <w:sz w:val="20"/>
                <w:szCs w:val="20"/>
                <w:lang w:val="kk-KZ"/>
              </w:rPr>
            </w:pPr>
            <w:r w:rsidRPr="00EF54EB">
              <w:rPr>
                <w:sz w:val="20"/>
                <w:szCs w:val="20"/>
                <w:lang w:val="kk-KZ"/>
              </w:rPr>
              <w:t>3</w:t>
            </w:r>
          </w:p>
        </w:tc>
        <w:tc>
          <w:tcPr>
            <w:tcW w:w="7787" w:type="dxa"/>
            <w:shd w:val="clear" w:color="auto" w:fill="auto"/>
          </w:tcPr>
          <w:p w14:paraId="4E9AA2DE" w14:textId="0DB6987E" w:rsidR="00F43D74" w:rsidRPr="00EF54EB" w:rsidRDefault="00F43D74" w:rsidP="00F43D74">
            <w:pPr>
              <w:tabs>
                <w:tab w:val="left" w:pos="1276"/>
              </w:tabs>
              <w:rPr>
                <w:b/>
                <w:sz w:val="20"/>
                <w:szCs w:val="20"/>
                <w:lang w:val="kk-KZ"/>
              </w:rPr>
            </w:pPr>
            <w:r w:rsidRPr="00EF54EB">
              <w:rPr>
                <w:b/>
                <w:sz w:val="20"/>
                <w:szCs w:val="20"/>
                <w:lang w:val="kk-KZ"/>
              </w:rPr>
              <w:t>Д 3.</w:t>
            </w:r>
            <w:r w:rsidRPr="00EF54EB">
              <w:rPr>
                <w:color w:val="FF0000"/>
                <w:sz w:val="20"/>
                <w:szCs w:val="20"/>
                <w:lang w:val="kk-KZ"/>
              </w:rPr>
              <w:t xml:space="preserve"> </w:t>
            </w:r>
            <w:r w:rsidR="00935DF2" w:rsidRPr="00935DF2">
              <w:rPr>
                <w:sz w:val="20"/>
                <w:szCs w:val="20"/>
                <w:lang w:val="kk-KZ"/>
              </w:rPr>
              <w:t>Орталық Азия мустье дәуірінің көкейкесті сауалдары</w:t>
            </w:r>
          </w:p>
        </w:tc>
        <w:tc>
          <w:tcPr>
            <w:tcW w:w="860" w:type="dxa"/>
            <w:shd w:val="clear" w:color="auto" w:fill="auto"/>
          </w:tcPr>
          <w:p w14:paraId="1D66F1E5" w14:textId="03709C7E"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115AB077" w14:textId="288B7741"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F56C8" w:rsidRPr="00EF54EB" w14:paraId="002DB181" w14:textId="77777777" w:rsidTr="003A2651">
        <w:trPr>
          <w:trHeight w:val="470"/>
        </w:trPr>
        <w:tc>
          <w:tcPr>
            <w:tcW w:w="1135" w:type="dxa"/>
            <w:vMerge/>
            <w:shd w:val="clear" w:color="auto" w:fill="auto"/>
          </w:tcPr>
          <w:p w14:paraId="641D2C32" w14:textId="77777777" w:rsidR="00FF56C8" w:rsidRPr="00EF54EB" w:rsidRDefault="00FF56C8" w:rsidP="00F43D74">
            <w:pPr>
              <w:tabs>
                <w:tab w:val="left" w:pos="1276"/>
              </w:tabs>
              <w:jc w:val="center"/>
              <w:rPr>
                <w:sz w:val="20"/>
                <w:szCs w:val="20"/>
                <w:lang w:val="kk-KZ"/>
              </w:rPr>
            </w:pPr>
          </w:p>
        </w:tc>
        <w:tc>
          <w:tcPr>
            <w:tcW w:w="7787" w:type="dxa"/>
            <w:shd w:val="clear" w:color="auto" w:fill="auto"/>
          </w:tcPr>
          <w:p w14:paraId="4E356F47" w14:textId="677C7B23" w:rsidR="00FF56C8" w:rsidRPr="00EF54EB" w:rsidRDefault="00FF56C8" w:rsidP="00B77F6B">
            <w:pPr>
              <w:tabs>
                <w:tab w:val="left" w:pos="1276"/>
              </w:tabs>
              <w:rPr>
                <w:b/>
                <w:sz w:val="20"/>
                <w:szCs w:val="20"/>
                <w:lang w:val="kk-KZ"/>
              </w:rPr>
            </w:pPr>
            <w:r w:rsidRPr="00EF54EB">
              <w:rPr>
                <w:b/>
                <w:sz w:val="20"/>
                <w:szCs w:val="20"/>
                <w:lang w:val="kk-KZ"/>
              </w:rPr>
              <w:t>СС 3.</w:t>
            </w:r>
            <w:r w:rsidRPr="00EF54EB">
              <w:rPr>
                <w:color w:val="FF0000"/>
                <w:sz w:val="20"/>
                <w:szCs w:val="20"/>
                <w:lang w:val="kk-KZ"/>
              </w:rPr>
              <w:t xml:space="preserve"> </w:t>
            </w:r>
            <w:r w:rsidRPr="00A26EAC">
              <w:rPr>
                <w:sz w:val="20"/>
                <w:szCs w:val="20"/>
                <w:lang w:val="kk-KZ"/>
              </w:rPr>
              <w:t>Келтеминар мәдениеті</w:t>
            </w:r>
            <w:r w:rsidRPr="00EF54EB">
              <w:rPr>
                <w:sz w:val="20"/>
                <w:szCs w:val="20"/>
                <w:lang w:val="kk-KZ"/>
              </w:rPr>
              <w:t xml:space="preserve"> </w:t>
            </w:r>
          </w:p>
        </w:tc>
        <w:tc>
          <w:tcPr>
            <w:tcW w:w="860" w:type="dxa"/>
            <w:shd w:val="clear" w:color="auto" w:fill="auto"/>
          </w:tcPr>
          <w:p w14:paraId="72FACCF5" w14:textId="61D673D1" w:rsidR="00FF56C8"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1A95CEDD" w14:textId="096AB29D" w:rsidR="00FF56C8" w:rsidRPr="00EF54EB" w:rsidRDefault="00FF56C8" w:rsidP="00F43D74">
            <w:pPr>
              <w:tabs>
                <w:tab w:val="left" w:pos="1276"/>
              </w:tabs>
              <w:jc w:val="center"/>
              <w:rPr>
                <w:bCs/>
                <w:sz w:val="20"/>
                <w:szCs w:val="20"/>
                <w:lang w:val="kk-KZ"/>
              </w:rPr>
            </w:pPr>
            <w:r w:rsidRPr="00EF54EB">
              <w:rPr>
                <w:bCs/>
                <w:sz w:val="20"/>
                <w:szCs w:val="20"/>
                <w:lang w:val="kk-KZ"/>
              </w:rPr>
              <w:t>7</w:t>
            </w:r>
          </w:p>
        </w:tc>
      </w:tr>
      <w:tr w:rsidR="001A6AA6" w:rsidRPr="00EF54EB" w14:paraId="4547C3D9" w14:textId="77777777" w:rsidTr="001A6AA6">
        <w:tc>
          <w:tcPr>
            <w:tcW w:w="1135" w:type="dxa"/>
            <w:vMerge/>
            <w:shd w:val="clear" w:color="auto" w:fill="auto"/>
          </w:tcPr>
          <w:p w14:paraId="51F7E580" w14:textId="77777777" w:rsidR="008642A4" w:rsidRPr="00EF54EB" w:rsidRDefault="008642A4" w:rsidP="00B77F6B">
            <w:pPr>
              <w:tabs>
                <w:tab w:val="left" w:pos="1276"/>
              </w:tabs>
              <w:jc w:val="center"/>
              <w:rPr>
                <w:b/>
                <w:sz w:val="20"/>
                <w:szCs w:val="20"/>
                <w:lang w:val="kk-KZ"/>
              </w:rPr>
            </w:pPr>
          </w:p>
        </w:tc>
        <w:tc>
          <w:tcPr>
            <w:tcW w:w="7787" w:type="dxa"/>
            <w:shd w:val="clear" w:color="auto" w:fill="auto"/>
          </w:tcPr>
          <w:p w14:paraId="2E2C4B9F" w14:textId="76FEE0EE" w:rsidR="008642A4" w:rsidRPr="00EF54EB" w:rsidRDefault="00F52A9F" w:rsidP="00B77F6B">
            <w:pPr>
              <w:tabs>
                <w:tab w:val="left" w:pos="1276"/>
              </w:tabs>
              <w:rPr>
                <w:color w:val="FF0000"/>
                <w:sz w:val="20"/>
                <w:szCs w:val="20"/>
                <w:lang w:val="kk-KZ"/>
              </w:rPr>
            </w:pPr>
            <w:r w:rsidRPr="00EF54EB">
              <w:rPr>
                <w:b/>
                <w:sz w:val="20"/>
                <w:szCs w:val="20"/>
                <w:lang w:val="kk-KZ"/>
              </w:rPr>
              <w:t>БӨЗ</w:t>
            </w:r>
            <w:r w:rsidR="008642A4" w:rsidRPr="00EF54EB">
              <w:rPr>
                <w:b/>
                <w:sz w:val="20"/>
                <w:szCs w:val="20"/>
                <w:lang w:val="kk-KZ"/>
              </w:rPr>
              <w:t xml:space="preserve"> 1.  </w:t>
            </w:r>
            <w:r w:rsidR="00935DF2" w:rsidRPr="00935DF2">
              <w:rPr>
                <w:sz w:val="20"/>
                <w:szCs w:val="20"/>
                <w:lang w:val="kk-KZ"/>
              </w:rPr>
              <w:t xml:space="preserve">Орталық Азияны алғашқы адамдардың қоныстануы: теориялар мен проблемалар  </w:t>
            </w:r>
          </w:p>
        </w:tc>
        <w:tc>
          <w:tcPr>
            <w:tcW w:w="860" w:type="dxa"/>
            <w:shd w:val="clear" w:color="auto" w:fill="auto"/>
          </w:tcPr>
          <w:p w14:paraId="745DF0B8" w14:textId="77777777" w:rsidR="008642A4" w:rsidRPr="00EF54EB" w:rsidRDefault="008642A4" w:rsidP="00B77F6B">
            <w:pPr>
              <w:tabs>
                <w:tab w:val="left" w:pos="1276"/>
              </w:tabs>
              <w:jc w:val="center"/>
              <w:rPr>
                <w:bCs/>
                <w:sz w:val="20"/>
                <w:szCs w:val="20"/>
                <w:lang w:val="kk-KZ"/>
              </w:rPr>
            </w:pPr>
          </w:p>
        </w:tc>
        <w:tc>
          <w:tcPr>
            <w:tcW w:w="727" w:type="dxa"/>
            <w:shd w:val="clear" w:color="auto" w:fill="auto"/>
          </w:tcPr>
          <w:p w14:paraId="52E8BA81" w14:textId="6BD8F4CD" w:rsidR="008642A4" w:rsidRPr="00EF54EB" w:rsidRDefault="0025263A" w:rsidP="00B77F6B">
            <w:pPr>
              <w:tabs>
                <w:tab w:val="left" w:pos="1276"/>
              </w:tabs>
              <w:jc w:val="center"/>
              <w:rPr>
                <w:bCs/>
                <w:sz w:val="20"/>
                <w:szCs w:val="20"/>
                <w:lang w:val="kk-KZ"/>
              </w:rPr>
            </w:pPr>
            <w:r w:rsidRPr="00EF54EB">
              <w:rPr>
                <w:bCs/>
                <w:sz w:val="20"/>
                <w:szCs w:val="20"/>
                <w:lang w:val="kk-KZ"/>
              </w:rPr>
              <w:t>18</w:t>
            </w:r>
          </w:p>
        </w:tc>
      </w:tr>
      <w:tr w:rsidR="00F43D74" w:rsidRPr="00EF54EB" w14:paraId="2FB2EF9C" w14:textId="77777777" w:rsidTr="001A6AA6">
        <w:tc>
          <w:tcPr>
            <w:tcW w:w="1135" w:type="dxa"/>
            <w:vMerge w:val="restart"/>
            <w:shd w:val="clear" w:color="auto" w:fill="auto"/>
          </w:tcPr>
          <w:p w14:paraId="6D3145A1" w14:textId="77777777" w:rsidR="00F43D74" w:rsidRPr="00EF54EB" w:rsidRDefault="00F43D74" w:rsidP="00F43D74">
            <w:pPr>
              <w:tabs>
                <w:tab w:val="left" w:pos="1276"/>
              </w:tabs>
              <w:jc w:val="center"/>
              <w:rPr>
                <w:sz w:val="20"/>
                <w:szCs w:val="20"/>
                <w:lang w:val="kk-KZ"/>
              </w:rPr>
            </w:pPr>
            <w:r w:rsidRPr="00EF54EB">
              <w:rPr>
                <w:sz w:val="20"/>
                <w:szCs w:val="20"/>
                <w:lang w:val="kk-KZ"/>
              </w:rPr>
              <w:t>4</w:t>
            </w:r>
          </w:p>
        </w:tc>
        <w:tc>
          <w:tcPr>
            <w:tcW w:w="7787" w:type="dxa"/>
            <w:shd w:val="clear" w:color="auto" w:fill="auto"/>
          </w:tcPr>
          <w:p w14:paraId="16491D9D" w14:textId="2095F295" w:rsidR="00F43D74" w:rsidRPr="00EF54EB" w:rsidRDefault="00F43D74" w:rsidP="00F43D74">
            <w:pPr>
              <w:tabs>
                <w:tab w:val="left" w:pos="1276"/>
              </w:tabs>
              <w:rPr>
                <w:b/>
                <w:sz w:val="20"/>
                <w:szCs w:val="20"/>
                <w:lang w:val="kk-KZ"/>
              </w:rPr>
            </w:pPr>
            <w:r w:rsidRPr="00EF54EB">
              <w:rPr>
                <w:b/>
                <w:sz w:val="20"/>
                <w:szCs w:val="20"/>
                <w:lang w:val="kk-KZ"/>
              </w:rPr>
              <w:t>Д 4.</w:t>
            </w:r>
            <w:r w:rsidRPr="00EF54EB">
              <w:rPr>
                <w:color w:val="FF0000"/>
                <w:sz w:val="20"/>
                <w:szCs w:val="20"/>
                <w:lang w:val="kk-KZ"/>
              </w:rPr>
              <w:t xml:space="preserve"> </w:t>
            </w:r>
            <w:r w:rsidR="00935DF2" w:rsidRPr="00A26EAC">
              <w:rPr>
                <w:sz w:val="20"/>
                <w:szCs w:val="20"/>
                <w:lang w:val="kk-KZ"/>
              </w:rPr>
              <w:t>Орталық Азия кейінгі палеолитінің өзекті проблемалары</w:t>
            </w:r>
          </w:p>
        </w:tc>
        <w:tc>
          <w:tcPr>
            <w:tcW w:w="860" w:type="dxa"/>
            <w:shd w:val="clear" w:color="auto" w:fill="auto"/>
          </w:tcPr>
          <w:p w14:paraId="0E01C7B6" w14:textId="79945E3C"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75574304" w14:textId="5D52D4C6"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F56C8" w:rsidRPr="00EF54EB" w14:paraId="39F94F37" w14:textId="77777777" w:rsidTr="00FF56C8">
        <w:trPr>
          <w:trHeight w:val="417"/>
        </w:trPr>
        <w:tc>
          <w:tcPr>
            <w:tcW w:w="1135" w:type="dxa"/>
            <w:vMerge/>
            <w:shd w:val="clear" w:color="auto" w:fill="auto"/>
          </w:tcPr>
          <w:p w14:paraId="7E9EF096" w14:textId="77777777" w:rsidR="00FF56C8" w:rsidRPr="00EF54EB" w:rsidRDefault="00FF56C8" w:rsidP="00F43D74">
            <w:pPr>
              <w:tabs>
                <w:tab w:val="left" w:pos="1276"/>
              </w:tabs>
              <w:jc w:val="center"/>
              <w:rPr>
                <w:sz w:val="20"/>
                <w:szCs w:val="20"/>
                <w:lang w:val="kk-KZ"/>
              </w:rPr>
            </w:pPr>
          </w:p>
        </w:tc>
        <w:tc>
          <w:tcPr>
            <w:tcW w:w="7787" w:type="dxa"/>
            <w:shd w:val="clear" w:color="auto" w:fill="auto"/>
          </w:tcPr>
          <w:p w14:paraId="32809E2F" w14:textId="7C834516" w:rsidR="00FF56C8" w:rsidRPr="00EF54EB" w:rsidRDefault="00FF56C8" w:rsidP="00B77F6B">
            <w:pPr>
              <w:tabs>
                <w:tab w:val="left" w:pos="1276"/>
              </w:tabs>
              <w:rPr>
                <w:b/>
                <w:sz w:val="20"/>
                <w:szCs w:val="20"/>
                <w:lang w:val="kk-KZ"/>
              </w:rPr>
            </w:pPr>
            <w:r w:rsidRPr="00EF54EB">
              <w:rPr>
                <w:b/>
                <w:sz w:val="20"/>
                <w:szCs w:val="20"/>
                <w:lang w:val="kk-KZ"/>
              </w:rPr>
              <w:t>СС 4.</w:t>
            </w:r>
            <w:r w:rsidRPr="00EF54EB">
              <w:rPr>
                <w:sz w:val="20"/>
                <w:szCs w:val="20"/>
                <w:lang w:val="kk-KZ"/>
              </w:rPr>
              <w:t xml:space="preserve"> </w:t>
            </w:r>
            <w:r w:rsidRPr="00FF56C8">
              <w:rPr>
                <w:sz w:val="20"/>
                <w:szCs w:val="20"/>
                <w:lang w:val="kk-KZ"/>
              </w:rPr>
              <w:t>Т</w:t>
            </w:r>
            <w:r>
              <w:rPr>
                <w:sz w:val="20"/>
                <w:szCs w:val="20"/>
                <w:lang w:val="kk-KZ"/>
              </w:rPr>
              <w:t>үрікменстан</w:t>
            </w:r>
            <w:r w:rsidRPr="00FF56C8">
              <w:rPr>
                <w:sz w:val="20"/>
                <w:szCs w:val="20"/>
                <w:lang w:val="kk-KZ"/>
              </w:rPr>
              <w:t xml:space="preserve"> тас ғасыры өзекті мәселелер</w:t>
            </w:r>
            <w:r>
              <w:rPr>
                <w:sz w:val="20"/>
                <w:szCs w:val="20"/>
                <w:lang w:val="kk-KZ"/>
              </w:rPr>
              <w:t>і</w:t>
            </w:r>
          </w:p>
        </w:tc>
        <w:tc>
          <w:tcPr>
            <w:tcW w:w="860" w:type="dxa"/>
            <w:shd w:val="clear" w:color="auto" w:fill="auto"/>
          </w:tcPr>
          <w:p w14:paraId="0B4135F0" w14:textId="555FF43B" w:rsidR="00FF56C8"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5FBEE8E4" w14:textId="4DB9A26B" w:rsidR="00FF56C8" w:rsidRPr="00EF54EB" w:rsidRDefault="00FF56C8" w:rsidP="00F43D74">
            <w:pPr>
              <w:tabs>
                <w:tab w:val="left" w:pos="1276"/>
              </w:tabs>
              <w:jc w:val="center"/>
              <w:rPr>
                <w:bCs/>
                <w:sz w:val="20"/>
                <w:szCs w:val="20"/>
                <w:lang w:val="kk-KZ"/>
              </w:rPr>
            </w:pPr>
            <w:r w:rsidRPr="00EF54EB">
              <w:rPr>
                <w:bCs/>
                <w:sz w:val="20"/>
                <w:szCs w:val="20"/>
                <w:lang w:val="kk-KZ"/>
              </w:rPr>
              <w:t>7</w:t>
            </w:r>
          </w:p>
        </w:tc>
      </w:tr>
      <w:tr w:rsidR="00F43D74" w:rsidRPr="00EF54EB" w14:paraId="79B99EA4" w14:textId="77777777" w:rsidTr="001A6AA6">
        <w:tc>
          <w:tcPr>
            <w:tcW w:w="1135" w:type="dxa"/>
            <w:vMerge w:val="restart"/>
            <w:shd w:val="clear" w:color="auto" w:fill="auto"/>
          </w:tcPr>
          <w:p w14:paraId="12BC35DB" w14:textId="77777777" w:rsidR="00F43D74" w:rsidRPr="00EF54EB" w:rsidRDefault="00F43D74" w:rsidP="00F43D74">
            <w:pPr>
              <w:tabs>
                <w:tab w:val="left" w:pos="1276"/>
              </w:tabs>
              <w:jc w:val="center"/>
              <w:rPr>
                <w:sz w:val="20"/>
                <w:szCs w:val="20"/>
                <w:lang w:val="kk-KZ"/>
              </w:rPr>
            </w:pPr>
            <w:r w:rsidRPr="00EF54EB">
              <w:rPr>
                <w:sz w:val="20"/>
                <w:szCs w:val="20"/>
                <w:lang w:val="kk-KZ"/>
              </w:rPr>
              <w:t>5</w:t>
            </w:r>
          </w:p>
        </w:tc>
        <w:tc>
          <w:tcPr>
            <w:tcW w:w="7787" w:type="dxa"/>
            <w:shd w:val="clear" w:color="auto" w:fill="auto"/>
          </w:tcPr>
          <w:p w14:paraId="596AD0AC" w14:textId="06C4B06D" w:rsidR="00F43D74" w:rsidRPr="00EF54EB" w:rsidRDefault="00F43D74" w:rsidP="00F43D74">
            <w:pPr>
              <w:tabs>
                <w:tab w:val="left" w:pos="1276"/>
              </w:tabs>
              <w:rPr>
                <w:b/>
                <w:sz w:val="20"/>
                <w:szCs w:val="20"/>
                <w:lang w:val="kk-KZ"/>
              </w:rPr>
            </w:pPr>
            <w:r w:rsidRPr="00EF54EB">
              <w:rPr>
                <w:b/>
                <w:sz w:val="20"/>
                <w:szCs w:val="20"/>
                <w:lang w:val="kk-KZ"/>
              </w:rPr>
              <w:t>Д 5.</w:t>
            </w:r>
            <w:r w:rsidRPr="00EF54EB">
              <w:rPr>
                <w:sz w:val="20"/>
                <w:szCs w:val="20"/>
                <w:lang w:val="kk-KZ"/>
              </w:rPr>
              <w:t xml:space="preserve"> </w:t>
            </w:r>
            <w:r w:rsidR="00935DF2" w:rsidRPr="00A26EAC">
              <w:rPr>
                <w:sz w:val="20"/>
                <w:szCs w:val="20"/>
                <w:lang w:val="kk-KZ"/>
              </w:rPr>
              <w:t>Орталық Азия мезолитінің өзекті мәселелері</w:t>
            </w:r>
          </w:p>
        </w:tc>
        <w:tc>
          <w:tcPr>
            <w:tcW w:w="860" w:type="dxa"/>
            <w:shd w:val="clear" w:color="auto" w:fill="auto"/>
          </w:tcPr>
          <w:p w14:paraId="71D44693" w14:textId="16E142C9"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77A46B69" w14:textId="6598D1B0"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F56C8" w:rsidRPr="00EF54EB" w14:paraId="0744C9EF" w14:textId="77777777" w:rsidTr="00FF56C8">
        <w:trPr>
          <w:trHeight w:val="313"/>
        </w:trPr>
        <w:tc>
          <w:tcPr>
            <w:tcW w:w="1135" w:type="dxa"/>
            <w:vMerge/>
            <w:shd w:val="clear" w:color="auto" w:fill="auto"/>
          </w:tcPr>
          <w:p w14:paraId="6107F163" w14:textId="77777777" w:rsidR="00FF56C8" w:rsidRPr="00EF54EB" w:rsidRDefault="00FF56C8" w:rsidP="00F43D74">
            <w:pPr>
              <w:tabs>
                <w:tab w:val="left" w:pos="1276"/>
              </w:tabs>
              <w:jc w:val="center"/>
              <w:rPr>
                <w:sz w:val="20"/>
                <w:szCs w:val="20"/>
                <w:lang w:val="kk-KZ"/>
              </w:rPr>
            </w:pPr>
          </w:p>
        </w:tc>
        <w:tc>
          <w:tcPr>
            <w:tcW w:w="7787" w:type="dxa"/>
            <w:shd w:val="clear" w:color="auto" w:fill="auto"/>
          </w:tcPr>
          <w:p w14:paraId="08C44DE4" w14:textId="00D60F37" w:rsidR="00FF56C8" w:rsidRPr="00EF54EB" w:rsidRDefault="00FF56C8" w:rsidP="00B77F6B">
            <w:pPr>
              <w:tabs>
                <w:tab w:val="left" w:pos="1276"/>
              </w:tabs>
              <w:rPr>
                <w:b/>
                <w:sz w:val="20"/>
                <w:szCs w:val="20"/>
                <w:lang w:val="kk-KZ"/>
              </w:rPr>
            </w:pPr>
            <w:r w:rsidRPr="00EF54EB">
              <w:rPr>
                <w:b/>
                <w:sz w:val="20"/>
                <w:szCs w:val="20"/>
                <w:lang w:val="kk-KZ"/>
              </w:rPr>
              <w:t>СС 5.</w:t>
            </w:r>
            <w:r w:rsidRPr="00EF54EB">
              <w:rPr>
                <w:sz w:val="20"/>
                <w:szCs w:val="20"/>
                <w:lang w:val="kk-KZ"/>
              </w:rPr>
              <w:t xml:space="preserve"> </w:t>
            </w:r>
            <w:r>
              <w:rPr>
                <w:sz w:val="20"/>
                <w:szCs w:val="20"/>
                <w:lang w:val="kk-KZ"/>
              </w:rPr>
              <w:t>Өзбекстан</w:t>
            </w:r>
            <w:r w:rsidRPr="00FF56C8">
              <w:rPr>
                <w:sz w:val="20"/>
                <w:szCs w:val="20"/>
                <w:lang w:val="kk-KZ"/>
              </w:rPr>
              <w:t xml:space="preserve"> тас ғасыры өзекті мәселелері</w:t>
            </w:r>
          </w:p>
        </w:tc>
        <w:tc>
          <w:tcPr>
            <w:tcW w:w="860" w:type="dxa"/>
            <w:shd w:val="clear" w:color="auto" w:fill="auto"/>
          </w:tcPr>
          <w:p w14:paraId="6DECDF05" w14:textId="5700DADA" w:rsidR="00FF56C8"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3334AFB0" w14:textId="32B13F94" w:rsidR="00FF56C8" w:rsidRPr="00EF54EB" w:rsidRDefault="00FF56C8" w:rsidP="00F43D74">
            <w:pPr>
              <w:tabs>
                <w:tab w:val="left" w:pos="1276"/>
              </w:tabs>
              <w:jc w:val="center"/>
              <w:rPr>
                <w:bCs/>
                <w:sz w:val="20"/>
                <w:szCs w:val="20"/>
                <w:lang w:val="kk-KZ"/>
              </w:rPr>
            </w:pPr>
            <w:r w:rsidRPr="00EF54EB">
              <w:rPr>
                <w:bCs/>
                <w:sz w:val="20"/>
                <w:szCs w:val="20"/>
                <w:lang w:val="kk-KZ"/>
              </w:rPr>
              <w:t>7</w:t>
            </w:r>
          </w:p>
        </w:tc>
      </w:tr>
      <w:tr w:rsidR="008642A4" w:rsidRPr="00EF54EB" w14:paraId="52938F05" w14:textId="77777777" w:rsidTr="001A6AA6">
        <w:tc>
          <w:tcPr>
            <w:tcW w:w="10509" w:type="dxa"/>
            <w:gridSpan w:val="4"/>
            <w:shd w:val="clear" w:color="auto" w:fill="auto"/>
          </w:tcPr>
          <w:p w14:paraId="7D878202" w14:textId="29D1B066" w:rsidR="008642A4" w:rsidRPr="00EF54EB" w:rsidRDefault="002668F7" w:rsidP="00B77F6B">
            <w:pPr>
              <w:tabs>
                <w:tab w:val="left" w:pos="1276"/>
              </w:tabs>
              <w:jc w:val="center"/>
              <w:rPr>
                <w:b/>
                <w:sz w:val="20"/>
                <w:szCs w:val="20"/>
                <w:lang w:val="kk-KZ"/>
              </w:rPr>
            </w:pPr>
            <w:r w:rsidRPr="00EF54EB">
              <w:rPr>
                <w:b/>
                <w:sz w:val="20"/>
                <w:szCs w:val="20"/>
                <w:lang w:val="kk-KZ"/>
              </w:rPr>
              <w:t>МОДУЛЬ 2</w:t>
            </w:r>
            <w:r w:rsidR="0025263A" w:rsidRPr="00EF54EB">
              <w:rPr>
                <w:b/>
                <w:sz w:val="20"/>
                <w:szCs w:val="20"/>
                <w:lang w:val="kk-KZ"/>
              </w:rPr>
              <w:t xml:space="preserve"> </w:t>
            </w:r>
          </w:p>
        </w:tc>
      </w:tr>
      <w:tr w:rsidR="00F43D74" w:rsidRPr="00EF54EB" w14:paraId="600230E7" w14:textId="77777777" w:rsidTr="001A6AA6">
        <w:tc>
          <w:tcPr>
            <w:tcW w:w="1135" w:type="dxa"/>
            <w:vMerge w:val="restart"/>
            <w:shd w:val="clear" w:color="auto" w:fill="auto"/>
          </w:tcPr>
          <w:p w14:paraId="01E29C3F" w14:textId="77777777" w:rsidR="00F43D74" w:rsidRPr="00EF54EB" w:rsidRDefault="00F43D74" w:rsidP="00F43D74">
            <w:pPr>
              <w:tabs>
                <w:tab w:val="left" w:pos="1276"/>
              </w:tabs>
              <w:jc w:val="center"/>
              <w:rPr>
                <w:sz w:val="20"/>
                <w:szCs w:val="20"/>
                <w:lang w:val="kk-KZ"/>
              </w:rPr>
            </w:pPr>
            <w:r w:rsidRPr="00EF54EB">
              <w:rPr>
                <w:sz w:val="20"/>
                <w:szCs w:val="20"/>
                <w:lang w:val="kk-KZ"/>
              </w:rPr>
              <w:t>6</w:t>
            </w:r>
          </w:p>
        </w:tc>
        <w:tc>
          <w:tcPr>
            <w:tcW w:w="7787" w:type="dxa"/>
            <w:shd w:val="clear" w:color="auto" w:fill="auto"/>
          </w:tcPr>
          <w:p w14:paraId="6D90BFCD" w14:textId="1B5E9135" w:rsidR="00F43D74" w:rsidRPr="00EF54EB" w:rsidRDefault="00F43D74" w:rsidP="00F43D74">
            <w:pPr>
              <w:tabs>
                <w:tab w:val="left" w:pos="1276"/>
              </w:tabs>
              <w:rPr>
                <w:b/>
                <w:sz w:val="20"/>
                <w:szCs w:val="20"/>
                <w:lang w:val="kk-KZ"/>
              </w:rPr>
            </w:pPr>
            <w:r w:rsidRPr="00EF54EB">
              <w:rPr>
                <w:b/>
                <w:sz w:val="20"/>
                <w:szCs w:val="20"/>
                <w:lang w:val="kk-KZ"/>
              </w:rPr>
              <w:t xml:space="preserve">Д 6. </w:t>
            </w:r>
            <w:r w:rsidR="000E6CFD" w:rsidRPr="000E6CFD">
              <w:rPr>
                <w:bCs/>
                <w:sz w:val="20"/>
                <w:szCs w:val="20"/>
                <w:lang w:val="kk-KZ"/>
              </w:rPr>
              <w:t>Орталық Азия неолитінің өзекті сауалдары</w:t>
            </w:r>
          </w:p>
        </w:tc>
        <w:tc>
          <w:tcPr>
            <w:tcW w:w="860" w:type="dxa"/>
            <w:shd w:val="clear" w:color="auto" w:fill="auto"/>
          </w:tcPr>
          <w:p w14:paraId="651B0E0A" w14:textId="53F83A2C"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59F67C0F" w14:textId="54E0E728"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F56C8" w:rsidRPr="00EF54EB" w14:paraId="4AF15503" w14:textId="77777777" w:rsidTr="00FF56C8">
        <w:trPr>
          <w:trHeight w:val="366"/>
        </w:trPr>
        <w:tc>
          <w:tcPr>
            <w:tcW w:w="1135" w:type="dxa"/>
            <w:vMerge/>
            <w:shd w:val="clear" w:color="auto" w:fill="auto"/>
          </w:tcPr>
          <w:p w14:paraId="4F1AE582" w14:textId="77777777" w:rsidR="00FF56C8" w:rsidRPr="00EF54EB" w:rsidRDefault="00FF56C8" w:rsidP="00F43D74">
            <w:pPr>
              <w:tabs>
                <w:tab w:val="left" w:pos="1276"/>
              </w:tabs>
              <w:jc w:val="center"/>
              <w:rPr>
                <w:sz w:val="20"/>
                <w:szCs w:val="20"/>
                <w:lang w:val="kk-KZ"/>
              </w:rPr>
            </w:pPr>
          </w:p>
        </w:tc>
        <w:tc>
          <w:tcPr>
            <w:tcW w:w="7787" w:type="dxa"/>
            <w:shd w:val="clear" w:color="auto" w:fill="auto"/>
          </w:tcPr>
          <w:p w14:paraId="55E39307" w14:textId="1782E358" w:rsidR="00FF56C8" w:rsidRPr="00EF54EB" w:rsidRDefault="00FF56C8" w:rsidP="00B77F6B">
            <w:pPr>
              <w:tabs>
                <w:tab w:val="left" w:pos="1276"/>
              </w:tabs>
              <w:rPr>
                <w:b/>
                <w:sz w:val="20"/>
                <w:szCs w:val="20"/>
                <w:lang w:val="kk-KZ"/>
              </w:rPr>
            </w:pPr>
            <w:r w:rsidRPr="00EF54EB">
              <w:rPr>
                <w:b/>
                <w:sz w:val="20"/>
                <w:szCs w:val="20"/>
                <w:lang w:val="kk-KZ"/>
              </w:rPr>
              <w:t xml:space="preserve">СС 6. </w:t>
            </w:r>
            <w:r w:rsidRPr="00FF56C8">
              <w:rPr>
                <w:bCs/>
                <w:sz w:val="20"/>
                <w:szCs w:val="20"/>
                <w:lang w:val="kk-KZ"/>
              </w:rPr>
              <w:t>Қырғызстан тас ғасыры өзекті мәселелері</w:t>
            </w:r>
          </w:p>
        </w:tc>
        <w:tc>
          <w:tcPr>
            <w:tcW w:w="860" w:type="dxa"/>
            <w:shd w:val="clear" w:color="auto" w:fill="auto"/>
          </w:tcPr>
          <w:p w14:paraId="168C557A" w14:textId="4BF3593A" w:rsidR="00FF56C8"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20B7EC4F" w14:textId="5310D3EE" w:rsidR="00FF56C8" w:rsidRPr="00EF54EB" w:rsidRDefault="00FF56C8" w:rsidP="00F43D74">
            <w:pPr>
              <w:tabs>
                <w:tab w:val="left" w:pos="1276"/>
              </w:tabs>
              <w:jc w:val="center"/>
              <w:rPr>
                <w:bCs/>
                <w:sz w:val="20"/>
                <w:szCs w:val="20"/>
                <w:lang w:val="kk-KZ"/>
              </w:rPr>
            </w:pPr>
            <w:r w:rsidRPr="00EF54EB">
              <w:rPr>
                <w:bCs/>
                <w:sz w:val="20"/>
                <w:szCs w:val="20"/>
                <w:lang w:val="kk-KZ"/>
              </w:rPr>
              <w:t>7</w:t>
            </w:r>
          </w:p>
        </w:tc>
      </w:tr>
      <w:tr w:rsidR="002F7F65" w:rsidRPr="00B55404" w14:paraId="39640F7D" w14:textId="77777777" w:rsidTr="001A6AA6">
        <w:tc>
          <w:tcPr>
            <w:tcW w:w="1135" w:type="dxa"/>
            <w:vMerge/>
            <w:shd w:val="clear" w:color="auto" w:fill="auto"/>
          </w:tcPr>
          <w:p w14:paraId="53459767" w14:textId="77777777" w:rsidR="002F7F65" w:rsidRPr="00EF54EB" w:rsidRDefault="002F7F65" w:rsidP="00B77F6B">
            <w:pPr>
              <w:tabs>
                <w:tab w:val="left" w:pos="1276"/>
              </w:tabs>
              <w:jc w:val="center"/>
              <w:rPr>
                <w:sz w:val="20"/>
                <w:szCs w:val="20"/>
                <w:lang w:val="kk-KZ"/>
              </w:rPr>
            </w:pPr>
          </w:p>
        </w:tc>
        <w:tc>
          <w:tcPr>
            <w:tcW w:w="7787" w:type="dxa"/>
            <w:shd w:val="clear" w:color="auto" w:fill="auto"/>
          </w:tcPr>
          <w:p w14:paraId="2FCE29A7" w14:textId="646FE52D" w:rsidR="002F7F65" w:rsidRPr="00EF54EB" w:rsidRDefault="00885248" w:rsidP="00B77F6B">
            <w:pPr>
              <w:tabs>
                <w:tab w:val="left" w:pos="1276"/>
              </w:tabs>
              <w:rPr>
                <w:b/>
                <w:sz w:val="20"/>
                <w:szCs w:val="20"/>
                <w:lang w:val="kk-KZ"/>
              </w:rPr>
            </w:pPr>
            <w:r w:rsidRPr="00EF54EB">
              <w:rPr>
                <w:b/>
                <w:sz w:val="20"/>
                <w:szCs w:val="20"/>
                <w:lang w:val="kk-KZ"/>
              </w:rPr>
              <w:t>ОБӨЖ</w:t>
            </w:r>
            <w:r w:rsidR="002F7F65" w:rsidRPr="00EF54EB">
              <w:rPr>
                <w:b/>
                <w:sz w:val="20"/>
                <w:szCs w:val="20"/>
                <w:lang w:val="kk-KZ"/>
              </w:rPr>
              <w:t xml:space="preserve"> </w:t>
            </w:r>
            <w:r w:rsidR="00941A7A" w:rsidRPr="00EF54EB">
              <w:rPr>
                <w:b/>
                <w:sz w:val="20"/>
                <w:szCs w:val="20"/>
                <w:lang w:val="kk-KZ"/>
              </w:rPr>
              <w:t>2</w:t>
            </w:r>
            <w:r w:rsidR="002F7F65" w:rsidRPr="00EF54EB">
              <w:rPr>
                <w:b/>
                <w:sz w:val="20"/>
                <w:szCs w:val="20"/>
                <w:lang w:val="kk-KZ"/>
              </w:rPr>
              <w:t>.</w:t>
            </w:r>
            <w:r w:rsidR="00C8267A" w:rsidRPr="00EF54EB">
              <w:rPr>
                <w:b/>
                <w:sz w:val="20"/>
                <w:szCs w:val="20"/>
                <w:lang w:val="kk-KZ"/>
              </w:rPr>
              <w:t xml:space="preserve"> </w:t>
            </w:r>
            <w:r w:rsidRPr="00EF54EB">
              <w:rPr>
                <w:b/>
                <w:sz w:val="20"/>
                <w:szCs w:val="20"/>
                <w:lang w:val="kk-KZ"/>
              </w:rPr>
              <w:t>БӨЗ 2</w:t>
            </w:r>
            <w:r w:rsidRPr="00EF54EB">
              <w:rPr>
                <w:b/>
                <w:bCs/>
                <w:sz w:val="20"/>
                <w:szCs w:val="20"/>
                <w:lang w:val="kk-KZ"/>
              </w:rPr>
              <w:t xml:space="preserve"> </w:t>
            </w:r>
            <w:r w:rsidR="00FD33AA" w:rsidRPr="00EF54EB">
              <w:rPr>
                <w:sz w:val="20"/>
                <w:szCs w:val="20"/>
                <w:lang w:val="kk-KZ"/>
              </w:rPr>
              <w:t xml:space="preserve">орындау бойынша кеңес беру. </w:t>
            </w:r>
          </w:p>
        </w:tc>
        <w:tc>
          <w:tcPr>
            <w:tcW w:w="860" w:type="dxa"/>
            <w:shd w:val="clear" w:color="auto" w:fill="auto"/>
          </w:tcPr>
          <w:p w14:paraId="1320C057" w14:textId="77777777" w:rsidR="002F7F65" w:rsidRPr="00EF54EB" w:rsidRDefault="002F7F65" w:rsidP="00B77F6B">
            <w:pPr>
              <w:tabs>
                <w:tab w:val="left" w:pos="1276"/>
              </w:tabs>
              <w:jc w:val="center"/>
              <w:rPr>
                <w:bCs/>
                <w:sz w:val="20"/>
                <w:szCs w:val="20"/>
                <w:lang w:val="kk-KZ"/>
              </w:rPr>
            </w:pPr>
          </w:p>
        </w:tc>
        <w:tc>
          <w:tcPr>
            <w:tcW w:w="727" w:type="dxa"/>
            <w:shd w:val="clear" w:color="auto" w:fill="auto"/>
          </w:tcPr>
          <w:p w14:paraId="6A7F86D2" w14:textId="77777777" w:rsidR="002F7F65" w:rsidRPr="00EF54EB" w:rsidRDefault="002F7F65" w:rsidP="00B77F6B">
            <w:pPr>
              <w:tabs>
                <w:tab w:val="left" w:pos="1276"/>
              </w:tabs>
              <w:jc w:val="center"/>
              <w:rPr>
                <w:bCs/>
                <w:sz w:val="20"/>
                <w:szCs w:val="20"/>
                <w:lang w:val="kk-KZ"/>
              </w:rPr>
            </w:pPr>
          </w:p>
        </w:tc>
      </w:tr>
      <w:tr w:rsidR="00F43D74" w:rsidRPr="00EF54EB" w14:paraId="46A4A182" w14:textId="77777777" w:rsidTr="001A6AA6">
        <w:tc>
          <w:tcPr>
            <w:tcW w:w="1135" w:type="dxa"/>
            <w:vMerge w:val="restart"/>
            <w:shd w:val="clear" w:color="auto" w:fill="auto"/>
          </w:tcPr>
          <w:p w14:paraId="09D5113A" w14:textId="77777777" w:rsidR="00F43D74" w:rsidRPr="00EF54EB" w:rsidRDefault="00F43D74" w:rsidP="00F43D74">
            <w:pPr>
              <w:tabs>
                <w:tab w:val="left" w:pos="1276"/>
              </w:tabs>
              <w:jc w:val="center"/>
              <w:rPr>
                <w:sz w:val="20"/>
                <w:szCs w:val="20"/>
                <w:lang w:val="kk-KZ"/>
              </w:rPr>
            </w:pPr>
            <w:r w:rsidRPr="00EF54EB">
              <w:rPr>
                <w:sz w:val="20"/>
                <w:szCs w:val="20"/>
                <w:lang w:val="kk-KZ"/>
              </w:rPr>
              <w:t>7</w:t>
            </w:r>
          </w:p>
        </w:tc>
        <w:tc>
          <w:tcPr>
            <w:tcW w:w="7787" w:type="dxa"/>
            <w:shd w:val="clear" w:color="auto" w:fill="auto"/>
          </w:tcPr>
          <w:p w14:paraId="4E0290DF" w14:textId="140506DA" w:rsidR="00F43D74" w:rsidRPr="00EF54EB" w:rsidRDefault="00F43D74" w:rsidP="00F43D74">
            <w:pPr>
              <w:tabs>
                <w:tab w:val="left" w:pos="1276"/>
              </w:tabs>
              <w:rPr>
                <w:b/>
                <w:sz w:val="20"/>
                <w:szCs w:val="20"/>
                <w:lang w:val="kk-KZ"/>
              </w:rPr>
            </w:pPr>
            <w:r w:rsidRPr="00EF54EB">
              <w:rPr>
                <w:b/>
                <w:sz w:val="20"/>
                <w:szCs w:val="20"/>
                <w:lang w:val="kk-KZ"/>
              </w:rPr>
              <w:t xml:space="preserve">Д 7. </w:t>
            </w:r>
            <w:r w:rsidR="000E6CFD" w:rsidRPr="000E6CFD">
              <w:rPr>
                <w:sz w:val="20"/>
                <w:szCs w:val="20"/>
                <w:lang w:val="kk-KZ"/>
              </w:rPr>
              <w:t>Орталық Азия энеолитінің көкейкесті мәселелері</w:t>
            </w:r>
          </w:p>
        </w:tc>
        <w:tc>
          <w:tcPr>
            <w:tcW w:w="860" w:type="dxa"/>
            <w:shd w:val="clear" w:color="auto" w:fill="auto"/>
          </w:tcPr>
          <w:p w14:paraId="537C9AB2" w14:textId="57E2ACB1"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6E4776C7" w14:textId="479F289A"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FF56C8" w:rsidRPr="00EF54EB" w14:paraId="617F30A8" w14:textId="77777777" w:rsidTr="00FF56C8">
        <w:trPr>
          <w:trHeight w:val="365"/>
        </w:trPr>
        <w:tc>
          <w:tcPr>
            <w:tcW w:w="1135" w:type="dxa"/>
            <w:vMerge/>
            <w:shd w:val="clear" w:color="auto" w:fill="auto"/>
          </w:tcPr>
          <w:p w14:paraId="34D4E3C0" w14:textId="77777777" w:rsidR="00FF56C8" w:rsidRPr="00EF54EB" w:rsidRDefault="00FF56C8" w:rsidP="00F43D74">
            <w:pPr>
              <w:tabs>
                <w:tab w:val="left" w:pos="1276"/>
              </w:tabs>
              <w:jc w:val="center"/>
              <w:rPr>
                <w:b/>
                <w:sz w:val="20"/>
                <w:szCs w:val="20"/>
                <w:lang w:val="kk-KZ"/>
              </w:rPr>
            </w:pPr>
          </w:p>
        </w:tc>
        <w:tc>
          <w:tcPr>
            <w:tcW w:w="7787" w:type="dxa"/>
            <w:shd w:val="clear" w:color="auto" w:fill="auto"/>
          </w:tcPr>
          <w:p w14:paraId="66320953" w14:textId="5C162FC5" w:rsidR="00FF56C8" w:rsidRPr="00EF54EB" w:rsidRDefault="00FF56C8" w:rsidP="00B77F6B">
            <w:pPr>
              <w:tabs>
                <w:tab w:val="left" w:pos="1276"/>
              </w:tabs>
              <w:rPr>
                <w:b/>
                <w:sz w:val="20"/>
                <w:szCs w:val="20"/>
                <w:lang w:val="kk-KZ"/>
              </w:rPr>
            </w:pPr>
            <w:r w:rsidRPr="00EF54EB">
              <w:rPr>
                <w:b/>
                <w:sz w:val="20"/>
                <w:szCs w:val="20"/>
                <w:lang w:val="kk-KZ"/>
              </w:rPr>
              <w:t xml:space="preserve">СС 7. </w:t>
            </w:r>
            <w:r>
              <w:rPr>
                <w:sz w:val="20"/>
                <w:szCs w:val="20"/>
                <w:lang w:val="kk-KZ"/>
              </w:rPr>
              <w:t>Тәжікстан қола дәуірі өзекті мәселелері</w:t>
            </w:r>
          </w:p>
        </w:tc>
        <w:tc>
          <w:tcPr>
            <w:tcW w:w="860" w:type="dxa"/>
            <w:shd w:val="clear" w:color="auto" w:fill="auto"/>
          </w:tcPr>
          <w:p w14:paraId="289CA76B" w14:textId="0191C05A" w:rsidR="00FF56C8"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1CCF8DCA" w14:textId="3FE57F4D" w:rsidR="00FF56C8" w:rsidRPr="00EF54EB" w:rsidRDefault="00FF56C8" w:rsidP="00F43D74">
            <w:pPr>
              <w:tabs>
                <w:tab w:val="left" w:pos="1276"/>
              </w:tabs>
              <w:jc w:val="center"/>
              <w:rPr>
                <w:bCs/>
                <w:sz w:val="20"/>
                <w:szCs w:val="20"/>
                <w:lang w:val="kk-KZ"/>
              </w:rPr>
            </w:pPr>
            <w:r w:rsidRPr="00EF54EB">
              <w:rPr>
                <w:bCs/>
                <w:sz w:val="20"/>
                <w:szCs w:val="20"/>
                <w:lang w:val="kk-KZ"/>
              </w:rPr>
              <w:t>7</w:t>
            </w:r>
          </w:p>
        </w:tc>
      </w:tr>
      <w:tr w:rsidR="001A6AA6" w:rsidRPr="00EF54EB" w14:paraId="018D01FA" w14:textId="77777777" w:rsidTr="001A6AA6">
        <w:tc>
          <w:tcPr>
            <w:tcW w:w="1135" w:type="dxa"/>
            <w:vMerge/>
            <w:shd w:val="clear" w:color="auto" w:fill="auto"/>
          </w:tcPr>
          <w:p w14:paraId="0FC1A443" w14:textId="77777777" w:rsidR="00080FF0" w:rsidRPr="00EF54EB" w:rsidRDefault="00080FF0" w:rsidP="00080FF0">
            <w:pPr>
              <w:tabs>
                <w:tab w:val="left" w:pos="1276"/>
              </w:tabs>
              <w:jc w:val="center"/>
              <w:rPr>
                <w:b/>
                <w:sz w:val="20"/>
                <w:szCs w:val="20"/>
                <w:lang w:val="kk-KZ"/>
              </w:rPr>
            </w:pPr>
          </w:p>
        </w:tc>
        <w:tc>
          <w:tcPr>
            <w:tcW w:w="7787" w:type="dxa"/>
            <w:shd w:val="clear" w:color="auto" w:fill="auto"/>
          </w:tcPr>
          <w:p w14:paraId="12C759B0" w14:textId="71D70397" w:rsidR="00C8267A" w:rsidRPr="00EF54EB" w:rsidRDefault="00885248" w:rsidP="00080FF0">
            <w:pPr>
              <w:jc w:val="both"/>
              <w:rPr>
                <w:sz w:val="20"/>
                <w:szCs w:val="20"/>
                <w:lang w:val="kk-KZ"/>
              </w:rPr>
            </w:pPr>
            <w:r w:rsidRPr="00EF54EB">
              <w:rPr>
                <w:b/>
                <w:sz w:val="20"/>
                <w:szCs w:val="20"/>
                <w:lang w:val="kk-KZ"/>
              </w:rPr>
              <w:t>БӨЗ</w:t>
            </w:r>
            <w:r w:rsidR="00080FF0" w:rsidRPr="00EF54EB">
              <w:rPr>
                <w:b/>
                <w:sz w:val="20"/>
                <w:szCs w:val="20"/>
                <w:lang w:val="kk-KZ"/>
              </w:rPr>
              <w:t xml:space="preserve"> 2.  </w:t>
            </w:r>
            <w:r w:rsidR="000E6CFD" w:rsidRPr="000E6CFD">
              <w:rPr>
                <w:sz w:val="20"/>
                <w:szCs w:val="20"/>
                <w:lang w:val="kk-KZ"/>
              </w:rPr>
              <w:t>Орталық Азиядағы ашель индустриясының сауалдары</w:t>
            </w:r>
          </w:p>
        </w:tc>
        <w:tc>
          <w:tcPr>
            <w:tcW w:w="860" w:type="dxa"/>
            <w:shd w:val="clear" w:color="auto" w:fill="auto"/>
          </w:tcPr>
          <w:p w14:paraId="04C86306" w14:textId="77777777" w:rsidR="00080FF0" w:rsidRPr="00EF54EB" w:rsidRDefault="00080FF0" w:rsidP="00080FF0">
            <w:pPr>
              <w:tabs>
                <w:tab w:val="left" w:pos="1276"/>
              </w:tabs>
              <w:jc w:val="center"/>
              <w:rPr>
                <w:b/>
                <w:sz w:val="20"/>
                <w:szCs w:val="20"/>
                <w:lang w:val="kk-KZ"/>
              </w:rPr>
            </w:pPr>
          </w:p>
        </w:tc>
        <w:tc>
          <w:tcPr>
            <w:tcW w:w="727" w:type="dxa"/>
            <w:shd w:val="clear" w:color="auto" w:fill="auto"/>
          </w:tcPr>
          <w:p w14:paraId="168B857E" w14:textId="5C782EBB" w:rsidR="00080FF0" w:rsidRPr="00EF54EB" w:rsidRDefault="0025263A" w:rsidP="00080FF0">
            <w:pPr>
              <w:tabs>
                <w:tab w:val="left" w:pos="1276"/>
              </w:tabs>
              <w:jc w:val="center"/>
              <w:rPr>
                <w:bCs/>
                <w:sz w:val="20"/>
                <w:szCs w:val="20"/>
                <w:lang w:val="kk-KZ"/>
              </w:rPr>
            </w:pPr>
            <w:r w:rsidRPr="00EF54EB">
              <w:rPr>
                <w:bCs/>
                <w:sz w:val="20"/>
                <w:szCs w:val="20"/>
                <w:lang w:val="kk-KZ"/>
              </w:rPr>
              <w:t>19</w:t>
            </w:r>
          </w:p>
        </w:tc>
      </w:tr>
      <w:tr w:rsidR="00517B82" w:rsidRPr="00EF54EB" w14:paraId="486ABFDD" w14:textId="77777777" w:rsidTr="001A6AA6">
        <w:tc>
          <w:tcPr>
            <w:tcW w:w="9782" w:type="dxa"/>
            <w:gridSpan w:val="3"/>
            <w:shd w:val="clear" w:color="auto" w:fill="auto"/>
          </w:tcPr>
          <w:p w14:paraId="7CDBB15F" w14:textId="7FB2EF98" w:rsidR="00517B82" w:rsidRPr="00EF54EB" w:rsidRDefault="00885248" w:rsidP="00517B82">
            <w:pPr>
              <w:tabs>
                <w:tab w:val="left" w:pos="1276"/>
              </w:tabs>
              <w:rPr>
                <w:b/>
                <w:sz w:val="20"/>
                <w:szCs w:val="20"/>
                <w:lang w:val="kk-KZ"/>
              </w:rPr>
            </w:pPr>
            <w:r w:rsidRPr="00EF54EB">
              <w:rPr>
                <w:b/>
                <w:sz w:val="20"/>
                <w:szCs w:val="20"/>
                <w:lang w:val="kk-KZ"/>
              </w:rPr>
              <w:t>Аралық бақылау</w:t>
            </w:r>
            <w:r w:rsidR="00517B82" w:rsidRPr="00EF54EB">
              <w:rPr>
                <w:b/>
                <w:sz w:val="20"/>
                <w:szCs w:val="20"/>
                <w:lang w:val="kk-KZ"/>
              </w:rPr>
              <w:t xml:space="preserve"> 1</w:t>
            </w:r>
          </w:p>
        </w:tc>
        <w:tc>
          <w:tcPr>
            <w:tcW w:w="727" w:type="dxa"/>
            <w:shd w:val="clear" w:color="auto" w:fill="auto"/>
          </w:tcPr>
          <w:p w14:paraId="13308BAA" w14:textId="77777777" w:rsidR="00517B82" w:rsidRPr="00EF54EB" w:rsidRDefault="00517B82" w:rsidP="00080FF0">
            <w:pPr>
              <w:tabs>
                <w:tab w:val="left" w:pos="1276"/>
              </w:tabs>
              <w:jc w:val="center"/>
              <w:rPr>
                <w:b/>
                <w:sz w:val="20"/>
                <w:szCs w:val="20"/>
                <w:lang w:val="kk-KZ"/>
              </w:rPr>
            </w:pPr>
            <w:r w:rsidRPr="00EF54EB">
              <w:rPr>
                <w:b/>
                <w:sz w:val="20"/>
                <w:szCs w:val="20"/>
                <w:lang w:val="kk-KZ"/>
              </w:rPr>
              <w:t>100</w:t>
            </w:r>
          </w:p>
        </w:tc>
      </w:tr>
      <w:tr w:rsidR="00F43D74" w:rsidRPr="00EF54EB" w14:paraId="240FB1C8" w14:textId="77777777" w:rsidTr="001A6AA6">
        <w:tc>
          <w:tcPr>
            <w:tcW w:w="1135" w:type="dxa"/>
            <w:vMerge w:val="restart"/>
            <w:shd w:val="clear" w:color="auto" w:fill="auto"/>
          </w:tcPr>
          <w:p w14:paraId="424F6996" w14:textId="77777777" w:rsidR="00F43D74" w:rsidRPr="00EF54EB" w:rsidRDefault="00F43D74" w:rsidP="00F43D74">
            <w:pPr>
              <w:tabs>
                <w:tab w:val="left" w:pos="1276"/>
              </w:tabs>
              <w:jc w:val="center"/>
              <w:rPr>
                <w:sz w:val="20"/>
                <w:szCs w:val="20"/>
                <w:lang w:val="kk-KZ"/>
              </w:rPr>
            </w:pPr>
            <w:r w:rsidRPr="00EF54EB">
              <w:rPr>
                <w:sz w:val="20"/>
                <w:szCs w:val="20"/>
                <w:lang w:val="kk-KZ"/>
              </w:rPr>
              <w:t>8</w:t>
            </w:r>
          </w:p>
        </w:tc>
        <w:tc>
          <w:tcPr>
            <w:tcW w:w="7787" w:type="dxa"/>
            <w:shd w:val="clear" w:color="auto" w:fill="auto"/>
          </w:tcPr>
          <w:p w14:paraId="7B927355" w14:textId="6A5EB552" w:rsidR="00F43D74" w:rsidRPr="00EF54EB" w:rsidRDefault="00F43D74" w:rsidP="00F43D74">
            <w:pPr>
              <w:tabs>
                <w:tab w:val="left" w:pos="1276"/>
              </w:tabs>
              <w:rPr>
                <w:b/>
                <w:sz w:val="20"/>
                <w:szCs w:val="20"/>
                <w:lang w:val="kk-KZ"/>
              </w:rPr>
            </w:pPr>
            <w:r w:rsidRPr="00EF54EB">
              <w:rPr>
                <w:b/>
                <w:sz w:val="20"/>
                <w:szCs w:val="20"/>
                <w:lang w:val="kk-KZ"/>
              </w:rPr>
              <w:t>Д 8.</w:t>
            </w:r>
            <w:r w:rsidRPr="00EF54EB">
              <w:rPr>
                <w:sz w:val="20"/>
                <w:szCs w:val="20"/>
                <w:lang w:val="kk-KZ"/>
              </w:rPr>
              <w:t xml:space="preserve"> </w:t>
            </w:r>
            <w:r w:rsidR="000E6CFD" w:rsidRPr="000E6CFD">
              <w:rPr>
                <w:sz w:val="20"/>
                <w:szCs w:val="20"/>
                <w:lang w:val="kk-KZ"/>
              </w:rPr>
              <w:t>Орталық Азия қола дәуірі мәселелерінің өзекті тақырыптары</w:t>
            </w:r>
          </w:p>
        </w:tc>
        <w:tc>
          <w:tcPr>
            <w:tcW w:w="860" w:type="dxa"/>
            <w:shd w:val="clear" w:color="auto" w:fill="auto"/>
          </w:tcPr>
          <w:p w14:paraId="3C5F8DE6" w14:textId="6F47FE3D"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38D37A82" w14:textId="4994703E"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0D513C" w:rsidRPr="00EF54EB" w14:paraId="0E377B5E" w14:textId="77777777" w:rsidTr="000D513C">
        <w:trPr>
          <w:trHeight w:val="253"/>
        </w:trPr>
        <w:tc>
          <w:tcPr>
            <w:tcW w:w="1135" w:type="dxa"/>
            <w:vMerge/>
            <w:shd w:val="clear" w:color="auto" w:fill="auto"/>
          </w:tcPr>
          <w:p w14:paraId="0924165C" w14:textId="77777777" w:rsidR="000D513C" w:rsidRPr="00EF54EB" w:rsidRDefault="000D513C" w:rsidP="00F43D74">
            <w:pPr>
              <w:tabs>
                <w:tab w:val="left" w:pos="1276"/>
              </w:tabs>
              <w:jc w:val="center"/>
              <w:rPr>
                <w:sz w:val="20"/>
                <w:szCs w:val="20"/>
                <w:lang w:val="kk-KZ"/>
              </w:rPr>
            </w:pPr>
          </w:p>
        </w:tc>
        <w:tc>
          <w:tcPr>
            <w:tcW w:w="7787" w:type="dxa"/>
            <w:shd w:val="clear" w:color="auto" w:fill="auto"/>
          </w:tcPr>
          <w:p w14:paraId="487A6C96" w14:textId="6B391ADA" w:rsidR="000D513C" w:rsidRPr="00EF54EB" w:rsidRDefault="000D513C" w:rsidP="00080FF0">
            <w:pPr>
              <w:tabs>
                <w:tab w:val="left" w:pos="1276"/>
              </w:tabs>
              <w:rPr>
                <w:b/>
                <w:sz w:val="20"/>
                <w:szCs w:val="20"/>
                <w:lang w:val="kk-KZ"/>
              </w:rPr>
            </w:pPr>
            <w:r w:rsidRPr="00EF54EB">
              <w:rPr>
                <w:b/>
                <w:sz w:val="20"/>
                <w:szCs w:val="20"/>
                <w:lang w:val="kk-KZ"/>
              </w:rPr>
              <w:t>СС 8.</w:t>
            </w:r>
            <w:r w:rsidRPr="00EF54EB">
              <w:rPr>
                <w:sz w:val="20"/>
                <w:szCs w:val="20"/>
                <w:lang w:val="kk-KZ"/>
              </w:rPr>
              <w:t xml:space="preserve"> </w:t>
            </w:r>
            <w:r w:rsidRPr="00FF56C8">
              <w:rPr>
                <w:bCs/>
                <w:sz w:val="20"/>
                <w:szCs w:val="20"/>
                <w:lang w:val="kk-KZ"/>
              </w:rPr>
              <w:t>Өзбекстан қола дәуірі өзекті мәселелері</w:t>
            </w:r>
          </w:p>
        </w:tc>
        <w:tc>
          <w:tcPr>
            <w:tcW w:w="860" w:type="dxa"/>
            <w:shd w:val="clear" w:color="auto" w:fill="auto"/>
          </w:tcPr>
          <w:p w14:paraId="1BA493EE" w14:textId="40BE83CF" w:rsidR="000D513C"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13CBD859" w14:textId="22F86DDF" w:rsidR="000D513C" w:rsidRPr="00EF54EB" w:rsidRDefault="000D513C" w:rsidP="00F43D74">
            <w:pPr>
              <w:tabs>
                <w:tab w:val="left" w:pos="1276"/>
              </w:tabs>
              <w:jc w:val="center"/>
              <w:rPr>
                <w:bCs/>
                <w:sz w:val="20"/>
                <w:szCs w:val="20"/>
                <w:lang w:val="kk-KZ"/>
              </w:rPr>
            </w:pPr>
            <w:r w:rsidRPr="00EF54EB">
              <w:rPr>
                <w:bCs/>
                <w:sz w:val="20"/>
                <w:szCs w:val="20"/>
                <w:lang w:val="kk-KZ"/>
              </w:rPr>
              <w:t>6</w:t>
            </w:r>
          </w:p>
        </w:tc>
      </w:tr>
      <w:tr w:rsidR="00080FF0" w:rsidRPr="00EF54EB" w14:paraId="432277E7" w14:textId="77777777" w:rsidTr="001A6AA6">
        <w:tc>
          <w:tcPr>
            <w:tcW w:w="1135" w:type="dxa"/>
            <w:vMerge/>
            <w:shd w:val="clear" w:color="auto" w:fill="auto"/>
          </w:tcPr>
          <w:p w14:paraId="01847EFF" w14:textId="77777777" w:rsidR="00080FF0" w:rsidRPr="00EF54EB" w:rsidRDefault="00080FF0" w:rsidP="00080FF0">
            <w:pPr>
              <w:tabs>
                <w:tab w:val="left" w:pos="1276"/>
              </w:tabs>
              <w:jc w:val="center"/>
              <w:rPr>
                <w:sz w:val="20"/>
                <w:szCs w:val="20"/>
                <w:lang w:val="kk-KZ"/>
              </w:rPr>
            </w:pPr>
          </w:p>
        </w:tc>
        <w:tc>
          <w:tcPr>
            <w:tcW w:w="7787" w:type="dxa"/>
            <w:shd w:val="clear" w:color="auto" w:fill="auto"/>
          </w:tcPr>
          <w:p w14:paraId="5308B8CE" w14:textId="07763523" w:rsidR="00080FF0" w:rsidRPr="00EF54EB" w:rsidRDefault="00885248" w:rsidP="00080FF0">
            <w:pPr>
              <w:tabs>
                <w:tab w:val="left" w:pos="1276"/>
              </w:tabs>
              <w:rPr>
                <w:b/>
                <w:sz w:val="20"/>
                <w:szCs w:val="20"/>
                <w:lang w:val="kk-KZ"/>
              </w:rPr>
            </w:pPr>
            <w:r w:rsidRPr="00EF54EB">
              <w:rPr>
                <w:b/>
                <w:sz w:val="20"/>
                <w:szCs w:val="20"/>
                <w:lang w:val="kk-KZ"/>
              </w:rPr>
              <w:t>ОБӨЖ</w:t>
            </w:r>
            <w:r w:rsidR="00941A7A" w:rsidRPr="00EF54EB">
              <w:rPr>
                <w:b/>
                <w:sz w:val="20"/>
                <w:szCs w:val="20"/>
                <w:lang w:val="kk-KZ"/>
              </w:rPr>
              <w:t xml:space="preserve"> 3. </w:t>
            </w:r>
            <w:r w:rsidRPr="00EF54EB">
              <w:rPr>
                <w:b/>
                <w:sz w:val="20"/>
                <w:szCs w:val="20"/>
                <w:lang w:val="kk-KZ"/>
              </w:rPr>
              <w:t>БӨЗ 3</w:t>
            </w:r>
            <w:r w:rsidRPr="00EF54EB">
              <w:rPr>
                <w:b/>
                <w:bCs/>
                <w:sz w:val="20"/>
                <w:szCs w:val="20"/>
                <w:lang w:val="kk-KZ"/>
              </w:rPr>
              <w:t xml:space="preserve"> </w:t>
            </w:r>
            <w:r w:rsidR="00FD33AA" w:rsidRPr="00EF54EB">
              <w:rPr>
                <w:sz w:val="20"/>
                <w:szCs w:val="20"/>
                <w:lang w:val="kk-KZ"/>
              </w:rPr>
              <w:t>орындау бойынша кеңес беру.</w:t>
            </w:r>
            <w:r w:rsidR="00DE74E1" w:rsidRPr="00EF54EB">
              <w:rPr>
                <w:sz w:val="20"/>
                <w:szCs w:val="20"/>
                <w:lang w:val="kk-KZ"/>
              </w:rPr>
              <w:t xml:space="preserve"> </w:t>
            </w:r>
          </w:p>
        </w:tc>
        <w:tc>
          <w:tcPr>
            <w:tcW w:w="860" w:type="dxa"/>
            <w:shd w:val="clear" w:color="auto" w:fill="auto"/>
          </w:tcPr>
          <w:p w14:paraId="10A68B36" w14:textId="77777777" w:rsidR="00080FF0" w:rsidRPr="00EF54EB" w:rsidRDefault="00080FF0" w:rsidP="00080FF0">
            <w:pPr>
              <w:tabs>
                <w:tab w:val="left" w:pos="1276"/>
              </w:tabs>
              <w:jc w:val="center"/>
              <w:rPr>
                <w:bCs/>
                <w:sz w:val="20"/>
                <w:szCs w:val="20"/>
                <w:lang w:val="kk-KZ"/>
              </w:rPr>
            </w:pPr>
          </w:p>
        </w:tc>
        <w:tc>
          <w:tcPr>
            <w:tcW w:w="727" w:type="dxa"/>
            <w:shd w:val="clear" w:color="auto" w:fill="auto"/>
          </w:tcPr>
          <w:p w14:paraId="6037436C" w14:textId="49CAE3BE" w:rsidR="00080FF0" w:rsidRPr="00EF54EB" w:rsidRDefault="00080FF0" w:rsidP="00080FF0">
            <w:pPr>
              <w:tabs>
                <w:tab w:val="left" w:pos="1276"/>
              </w:tabs>
              <w:jc w:val="center"/>
              <w:rPr>
                <w:bCs/>
                <w:sz w:val="20"/>
                <w:szCs w:val="20"/>
                <w:lang w:val="kk-KZ"/>
              </w:rPr>
            </w:pPr>
          </w:p>
        </w:tc>
      </w:tr>
      <w:tr w:rsidR="00F43D74" w:rsidRPr="00EF54EB" w14:paraId="4F28CBE4" w14:textId="77777777" w:rsidTr="001A6AA6">
        <w:tc>
          <w:tcPr>
            <w:tcW w:w="1135" w:type="dxa"/>
            <w:vMerge w:val="restart"/>
            <w:shd w:val="clear" w:color="auto" w:fill="auto"/>
          </w:tcPr>
          <w:p w14:paraId="76705EFF" w14:textId="77777777" w:rsidR="00F43D74" w:rsidRPr="00EF54EB" w:rsidRDefault="00F43D74" w:rsidP="00F43D74">
            <w:pPr>
              <w:tabs>
                <w:tab w:val="left" w:pos="1276"/>
              </w:tabs>
              <w:jc w:val="center"/>
              <w:rPr>
                <w:sz w:val="20"/>
                <w:szCs w:val="20"/>
                <w:lang w:val="kk-KZ"/>
              </w:rPr>
            </w:pPr>
            <w:r w:rsidRPr="00EF54EB">
              <w:rPr>
                <w:sz w:val="20"/>
                <w:szCs w:val="20"/>
                <w:lang w:val="kk-KZ"/>
              </w:rPr>
              <w:t>9</w:t>
            </w:r>
          </w:p>
        </w:tc>
        <w:tc>
          <w:tcPr>
            <w:tcW w:w="7787" w:type="dxa"/>
            <w:shd w:val="clear" w:color="auto" w:fill="auto"/>
          </w:tcPr>
          <w:p w14:paraId="4FF959EB" w14:textId="3F0B7E32" w:rsidR="00F43D74" w:rsidRPr="00EF54EB" w:rsidRDefault="00F43D74" w:rsidP="00F43D74">
            <w:pPr>
              <w:tabs>
                <w:tab w:val="left" w:pos="1276"/>
              </w:tabs>
              <w:rPr>
                <w:b/>
                <w:sz w:val="20"/>
                <w:szCs w:val="20"/>
                <w:lang w:val="kk-KZ"/>
              </w:rPr>
            </w:pPr>
            <w:r w:rsidRPr="00EF54EB">
              <w:rPr>
                <w:b/>
                <w:sz w:val="20"/>
                <w:szCs w:val="20"/>
                <w:lang w:val="kk-KZ"/>
              </w:rPr>
              <w:t>Д 9.</w:t>
            </w:r>
            <w:r w:rsidRPr="00EF54EB">
              <w:rPr>
                <w:sz w:val="20"/>
                <w:szCs w:val="20"/>
                <w:lang w:val="kk-KZ"/>
              </w:rPr>
              <w:t xml:space="preserve"> </w:t>
            </w:r>
            <w:r w:rsidR="000E6CFD" w:rsidRPr="00896674">
              <w:rPr>
                <w:sz w:val="20"/>
                <w:szCs w:val="20"/>
                <w:lang w:val="kk-KZ"/>
              </w:rPr>
              <w:t>Орталық Азия ерте темір дәуірі мәселелерінің өзекті проблемалары</w:t>
            </w:r>
            <w:r w:rsidR="000E6CFD" w:rsidRPr="00EF54EB">
              <w:rPr>
                <w:sz w:val="20"/>
                <w:szCs w:val="20"/>
                <w:lang w:val="kk-KZ"/>
              </w:rPr>
              <w:t xml:space="preserve"> </w:t>
            </w:r>
          </w:p>
        </w:tc>
        <w:tc>
          <w:tcPr>
            <w:tcW w:w="860" w:type="dxa"/>
            <w:shd w:val="clear" w:color="auto" w:fill="auto"/>
          </w:tcPr>
          <w:p w14:paraId="2BFB5AD3" w14:textId="7BF85422"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64D80AF2" w14:textId="6035E5C4"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0D513C" w:rsidRPr="00EF54EB" w14:paraId="2811F76B" w14:textId="77777777" w:rsidTr="000D513C">
        <w:trPr>
          <w:trHeight w:val="220"/>
        </w:trPr>
        <w:tc>
          <w:tcPr>
            <w:tcW w:w="1135" w:type="dxa"/>
            <w:vMerge/>
            <w:shd w:val="clear" w:color="auto" w:fill="auto"/>
          </w:tcPr>
          <w:p w14:paraId="6B22CBD5" w14:textId="77777777" w:rsidR="000D513C" w:rsidRPr="00EF54EB" w:rsidRDefault="000D513C" w:rsidP="00F43D74">
            <w:pPr>
              <w:tabs>
                <w:tab w:val="left" w:pos="1276"/>
              </w:tabs>
              <w:jc w:val="center"/>
              <w:rPr>
                <w:sz w:val="20"/>
                <w:szCs w:val="20"/>
                <w:lang w:val="kk-KZ"/>
              </w:rPr>
            </w:pPr>
          </w:p>
        </w:tc>
        <w:tc>
          <w:tcPr>
            <w:tcW w:w="7787" w:type="dxa"/>
            <w:shd w:val="clear" w:color="auto" w:fill="auto"/>
          </w:tcPr>
          <w:p w14:paraId="30F29AB3" w14:textId="3C851AA0" w:rsidR="000D513C" w:rsidRPr="00EF54EB" w:rsidRDefault="000D513C" w:rsidP="00080FF0">
            <w:pPr>
              <w:tabs>
                <w:tab w:val="left" w:pos="1276"/>
              </w:tabs>
              <w:rPr>
                <w:b/>
                <w:sz w:val="20"/>
                <w:szCs w:val="20"/>
                <w:lang w:val="kk-KZ"/>
              </w:rPr>
            </w:pPr>
            <w:r w:rsidRPr="00EF54EB">
              <w:rPr>
                <w:b/>
                <w:sz w:val="20"/>
                <w:szCs w:val="20"/>
                <w:lang w:val="kk-KZ"/>
              </w:rPr>
              <w:t>СС 9.</w:t>
            </w:r>
            <w:r w:rsidRPr="00EF54EB">
              <w:rPr>
                <w:sz w:val="20"/>
                <w:szCs w:val="20"/>
                <w:lang w:val="kk-KZ"/>
              </w:rPr>
              <w:t xml:space="preserve"> </w:t>
            </w:r>
            <w:r w:rsidRPr="000D513C">
              <w:rPr>
                <w:sz w:val="20"/>
                <w:szCs w:val="20"/>
                <w:lang w:val="kk-KZ"/>
              </w:rPr>
              <w:t>Т</w:t>
            </w:r>
            <w:r>
              <w:rPr>
                <w:sz w:val="20"/>
                <w:szCs w:val="20"/>
                <w:lang w:val="kk-KZ"/>
              </w:rPr>
              <w:t>үрікменстан</w:t>
            </w:r>
            <w:r w:rsidRPr="000D513C">
              <w:rPr>
                <w:sz w:val="20"/>
                <w:szCs w:val="20"/>
                <w:lang w:val="kk-KZ"/>
              </w:rPr>
              <w:t xml:space="preserve"> қола дәуірі өзекті мәселелері</w:t>
            </w:r>
          </w:p>
        </w:tc>
        <w:tc>
          <w:tcPr>
            <w:tcW w:w="860" w:type="dxa"/>
            <w:shd w:val="clear" w:color="auto" w:fill="auto"/>
          </w:tcPr>
          <w:p w14:paraId="6625834A" w14:textId="77FAE8A3" w:rsidR="000D513C"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482AABE9" w14:textId="78CF36AA" w:rsidR="000D513C" w:rsidRPr="00EF54EB" w:rsidRDefault="000D513C" w:rsidP="00F43D74">
            <w:pPr>
              <w:tabs>
                <w:tab w:val="left" w:pos="1276"/>
              </w:tabs>
              <w:jc w:val="center"/>
              <w:rPr>
                <w:bCs/>
                <w:sz w:val="20"/>
                <w:szCs w:val="20"/>
                <w:lang w:val="kk-KZ"/>
              </w:rPr>
            </w:pPr>
            <w:r w:rsidRPr="00EF54EB">
              <w:rPr>
                <w:bCs/>
                <w:sz w:val="20"/>
                <w:szCs w:val="20"/>
                <w:lang w:val="kk-KZ"/>
              </w:rPr>
              <w:t>6</w:t>
            </w:r>
          </w:p>
        </w:tc>
      </w:tr>
      <w:tr w:rsidR="001A6AA6" w:rsidRPr="00EF54EB" w14:paraId="4342AA78" w14:textId="77777777" w:rsidTr="001A6AA6">
        <w:tc>
          <w:tcPr>
            <w:tcW w:w="1135" w:type="dxa"/>
            <w:vMerge/>
            <w:shd w:val="clear" w:color="auto" w:fill="auto"/>
          </w:tcPr>
          <w:p w14:paraId="29D391E9" w14:textId="77777777" w:rsidR="00B43A2C" w:rsidRPr="00EF54EB" w:rsidRDefault="00B43A2C" w:rsidP="00080FF0">
            <w:pPr>
              <w:tabs>
                <w:tab w:val="left" w:pos="1276"/>
              </w:tabs>
              <w:jc w:val="center"/>
              <w:rPr>
                <w:sz w:val="20"/>
                <w:szCs w:val="20"/>
                <w:lang w:val="kk-KZ"/>
              </w:rPr>
            </w:pPr>
          </w:p>
        </w:tc>
        <w:tc>
          <w:tcPr>
            <w:tcW w:w="7787" w:type="dxa"/>
            <w:shd w:val="clear" w:color="auto" w:fill="auto"/>
          </w:tcPr>
          <w:p w14:paraId="34916280" w14:textId="7A6060F1" w:rsidR="00B43A2C" w:rsidRPr="00EF54EB" w:rsidRDefault="00603E19" w:rsidP="00080FF0">
            <w:pPr>
              <w:tabs>
                <w:tab w:val="left" w:pos="1276"/>
              </w:tabs>
              <w:rPr>
                <w:b/>
                <w:sz w:val="20"/>
                <w:szCs w:val="20"/>
                <w:lang w:val="kk-KZ"/>
              </w:rPr>
            </w:pPr>
            <w:r w:rsidRPr="00EF54EB">
              <w:rPr>
                <w:b/>
                <w:sz w:val="20"/>
                <w:szCs w:val="20"/>
                <w:lang w:val="kk-KZ"/>
              </w:rPr>
              <w:t>БӨЗ</w:t>
            </w:r>
            <w:r w:rsidR="00B43A2C" w:rsidRPr="00EF54EB">
              <w:rPr>
                <w:b/>
                <w:sz w:val="20"/>
                <w:szCs w:val="20"/>
                <w:lang w:val="kk-KZ"/>
              </w:rPr>
              <w:t xml:space="preserve"> </w:t>
            </w:r>
            <w:r w:rsidRPr="00EF54EB">
              <w:rPr>
                <w:b/>
                <w:sz w:val="20"/>
                <w:szCs w:val="20"/>
                <w:lang w:val="kk-KZ"/>
              </w:rPr>
              <w:t>3</w:t>
            </w:r>
            <w:r w:rsidR="000E6CFD">
              <w:rPr>
                <w:b/>
                <w:sz w:val="20"/>
                <w:szCs w:val="20"/>
                <w:lang w:val="kk-KZ"/>
              </w:rPr>
              <w:t xml:space="preserve">. </w:t>
            </w:r>
            <w:r w:rsidR="000E6CFD" w:rsidRPr="000E6CFD">
              <w:rPr>
                <w:bCs/>
                <w:sz w:val="20"/>
                <w:szCs w:val="20"/>
                <w:lang w:val="kk-KZ"/>
              </w:rPr>
              <w:t>Дала өркениетінің қалыптасуы мен дамуы туралы концепциялар</w:t>
            </w:r>
            <w:r w:rsidR="00B43A2C" w:rsidRPr="00EF54EB">
              <w:rPr>
                <w:b/>
                <w:sz w:val="20"/>
                <w:szCs w:val="20"/>
                <w:lang w:val="kk-KZ"/>
              </w:rPr>
              <w:t xml:space="preserve">  </w:t>
            </w:r>
          </w:p>
        </w:tc>
        <w:tc>
          <w:tcPr>
            <w:tcW w:w="860" w:type="dxa"/>
            <w:shd w:val="clear" w:color="auto" w:fill="auto"/>
          </w:tcPr>
          <w:p w14:paraId="487C8D95" w14:textId="77777777" w:rsidR="00B43A2C" w:rsidRPr="00EF54EB" w:rsidRDefault="00B43A2C" w:rsidP="00080FF0">
            <w:pPr>
              <w:tabs>
                <w:tab w:val="left" w:pos="1276"/>
              </w:tabs>
              <w:jc w:val="center"/>
              <w:rPr>
                <w:b/>
                <w:sz w:val="20"/>
                <w:szCs w:val="20"/>
                <w:lang w:val="kk-KZ"/>
              </w:rPr>
            </w:pPr>
          </w:p>
        </w:tc>
        <w:tc>
          <w:tcPr>
            <w:tcW w:w="727" w:type="dxa"/>
            <w:shd w:val="clear" w:color="auto" w:fill="auto"/>
          </w:tcPr>
          <w:p w14:paraId="6D507919" w14:textId="53A569EE" w:rsidR="00B43A2C" w:rsidRPr="00EF54EB" w:rsidRDefault="00ED7ADA" w:rsidP="00080FF0">
            <w:pPr>
              <w:tabs>
                <w:tab w:val="left" w:pos="1276"/>
              </w:tabs>
              <w:jc w:val="center"/>
              <w:rPr>
                <w:bCs/>
                <w:sz w:val="20"/>
                <w:szCs w:val="20"/>
                <w:lang w:val="kk-KZ"/>
              </w:rPr>
            </w:pPr>
            <w:r w:rsidRPr="00EF54EB">
              <w:rPr>
                <w:bCs/>
                <w:sz w:val="20"/>
                <w:szCs w:val="20"/>
                <w:lang w:val="kk-KZ"/>
              </w:rPr>
              <w:t>12</w:t>
            </w:r>
          </w:p>
        </w:tc>
      </w:tr>
      <w:tr w:rsidR="00F43D74" w:rsidRPr="00EF54EB" w14:paraId="3CE6E4BF" w14:textId="77777777" w:rsidTr="001A6AA6">
        <w:tc>
          <w:tcPr>
            <w:tcW w:w="1135" w:type="dxa"/>
            <w:vMerge w:val="restart"/>
            <w:shd w:val="clear" w:color="auto" w:fill="auto"/>
          </w:tcPr>
          <w:p w14:paraId="0162A872" w14:textId="77777777" w:rsidR="00F43D74" w:rsidRPr="00EF54EB" w:rsidRDefault="00F43D74" w:rsidP="00F43D74">
            <w:pPr>
              <w:tabs>
                <w:tab w:val="left" w:pos="1276"/>
              </w:tabs>
              <w:jc w:val="center"/>
              <w:rPr>
                <w:sz w:val="20"/>
                <w:szCs w:val="20"/>
                <w:lang w:val="kk-KZ"/>
              </w:rPr>
            </w:pPr>
            <w:r w:rsidRPr="00EF54EB">
              <w:rPr>
                <w:sz w:val="20"/>
                <w:szCs w:val="20"/>
                <w:lang w:val="kk-KZ"/>
              </w:rPr>
              <w:t>10</w:t>
            </w:r>
          </w:p>
        </w:tc>
        <w:tc>
          <w:tcPr>
            <w:tcW w:w="7787" w:type="dxa"/>
            <w:shd w:val="clear" w:color="auto" w:fill="auto"/>
          </w:tcPr>
          <w:p w14:paraId="40E4C833" w14:textId="71DFC33B" w:rsidR="00F43D74" w:rsidRPr="00EF54EB" w:rsidRDefault="00F43D74" w:rsidP="00F43D74">
            <w:pPr>
              <w:tabs>
                <w:tab w:val="left" w:pos="1276"/>
              </w:tabs>
              <w:rPr>
                <w:b/>
                <w:sz w:val="20"/>
                <w:szCs w:val="20"/>
                <w:lang w:val="kk-KZ"/>
              </w:rPr>
            </w:pPr>
            <w:r w:rsidRPr="00EF54EB">
              <w:rPr>
                <w:b/>
                <w:sz w:val="20"/>
                <w:szCs w:val="20"/>
                <w:lang w:val="kk-KZ"/>
              </w:rPr>
              <w:t>Д 10.</w:t>
            </w:r>
            <w:r w:rsidRPr="00EF54EB">
              <w:rPr>
                <w:sz w:val="20"/>
                <w:szCs w:val="20"/>
                <w:lang w:val="kk-KZ"/>
              </w:rPr>
              <w:t xml:space="preserve"> </w:t>
            </w:r>
            <w:r w:rsidR="000E6CFD" w:rsidRPr="00896674">
              <w:rPr>
                <w:sz w:val="20"/>
                <w:szCs w:val="20"/>
                <w:lang w:val="kk-KZ"/>
              </w:rPr>
              <w:t>Орталық Азия ерте орта ғасырлар археологиясының өзекті сауалдары</w:t>
            </w:r>
            <w:r w:rsidR="000E6CFD" w:rsidRPr="00EF54EB">
              <w:rPr>
                <w:sz w:val="20"/>
                <w:szCs w:val="20"/>
                <w:lang w:val="kk-KZ"/>
              </w:rPr>
              <w:t xml:space="preserve"> </w:t>
            </w:r>
          </w:p>
        </w:tc>
        <w:tc>
          <w:tcPr>
            <w:tcW w:w="860" w:type="dxa"/>
            <w:shd w:val="clear" w:color="auto" w:fill="auto"/>
          </w:tcPr>
          <w:p w14:paraId="23E11B81" w14:textId="0F6244A1"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0DE8F40A" w14:textId="045B73AF" w:rsidR="00F43D74" w:rsidRPr="00EF54EB" w:rsidRDefault="00F43D74" w:rsidP="00F43D74">
            <w:pPr>
              <w:tabs>
                <w:tab w:val="left" w:pos="1276"/>
              </w:tabs>
              <w:jc w:val="center"/>
              <w:rPr>
                <w:b/>
                <w:sz w:val="20"/>
                <w:szCs w:val="20"/>
                <w:lang w:val="kk-KZ"/>
              </w:rPr>
            </w:pPr>
            <w:r w:rsidRPr="00EF54EB">
              <w:rPr>
                <w:bCs/>
                <w:sz w:val="20"/>
                <w:szCs w:val="20"/>
                <w:lang w:val="kk-KZ"/>
              </w:rPr>
              <w:t>2</w:t>
            </w:r>
          </w:p>
        </w:tc>
      </w:tr>
      <w:tr w:rsidR="000D513C" w:rsidRPr="00EF54EB" w14:paraId="107E4915" w14:textId="77777777" w:rsidTr="000D513C">
        <w:trPr>
          <w:trHeight w:val="344"/>
        </w:trPr>
        <w:tc>
          <w:tcPr>
            <w:tcW w:w="1135" w:type="dxa"/>
            <w:vMerge/>
            <w:shd w:val="clear" w:color="auto" w:fill="auto"/>
          </w:tcPr>
          <w:p w14:paraId="00E24750" w14:textId="77777777" w:rsidR="000D513C" w:rsidRPr="00EF54EB" w:rsidRDefault="000D513C" w:rsidP="00F43D74">
            <w:pPr>
              <w:tabs>
                <w:tab w:val="left" w:pos="1276"/>
              </w:tabs>
              <w:jc w:val="center"/>
              <w:rPr>
                <w:sz w:val="20"/>
                <w:szCs w:val="20"/>
                <w:lang w:val="kk-KZ"/>
              </w:rPr>
            </w:pPr>
          </w:p>
        </w:tc>
        <w:tc>
          <w:tcPr>
            <w:tcW w:w="7787" w:type="dxa"/>
            <w:shd w:val="clear" w:color="auto" w:fill="auto"/>
          </w:tcPr>
          <w:p w14:paraId="03D665F7" w14:textId="676406D0" w:rsidR="000D513C" w:rsidRPr="00EF54EB" w:rsidRDefault="000D513C" w:rsidP="00ED7ADA">
            <w:pPr>
              <w:tabs>
                <w:tab w:val="left" w:pos="1276"/>
              </w:tabs>
              <w:rPr>
                <w:b/>
                <w:sz w:val="20"/>
                <w:szCs w:val="20"/>
                <w:lang w:val="kk-KZ"/>
              </w:rPr>
            </w:pPr>
            <w:r w:rsidRPr="00EF54EB">
              <w:rPr>
                <w:b/>
                <w:sz w:val="20"/>
                <w:szCs w:val="20"/>
                <w:lang w:val="kk-KZ"/>
              </w:rPr>
              <w:t>СС 10.</w:t>
            </w:r>
            <w:r w:rsidRPr="00EF54EB">
              <w:rPr>
                <w:sz w:val="20"/>
                <w:szCs w:val="20"/>
                <w:lang w:val="kk-KZ"/>
              </w:rPr>
              <w:t xml:space="preserve"> </w:t>
            </w:r>
            <w:r>
              <w:rPr>
                <w:sz w:val="20"/>
                <w:szCs w:val="20"/>
                <w:lang w:val="kk-KZ"/>
              </w:rPr>
              <w:t>Қырғызстан</w:t>
            </w:r>
            <w:r w:rsidRPr="000D513C">
              <w:rPr>
                <w:sz w:val="20"/>
                <w:szCs w:val="20"/>
                <w:lang w:val="kk-KZ"/>
              </w:rPr>
              <w:t xml:space="preserve"> қола дәуірі өзекті мәселелері</w:t>
            </w:r>
          </w:p>
        </w:tc>
        <w:tc>
          <w:tcPr>
            <w:tcW w:w="860" w:type="dxa"/>
            <w:shd w:val="clear" w:color="auto" w:fill="auto"/>
          </w:tcPr>
          <w:p w14:paraId="5312540D" w14:textId="4ACCE593" w:rsidR="000D513C"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012F5937" w14:textId="4371BED7" w:rsidR="000D513C" w:rsidRPr="00EF54EB" w:rsidRDefault="000D513C" w:rsidP="00F43D74">
            <w:pPr>
              <w:tabs>
                <w:tab w:val="left" w:pos="1276"/>
              </w:tabs>
              <w:jc w:val="center"/>
              <w:rPr>
                <w:b/>
                <w:sz w:val="20"/>
                <w:szCs w:val="20"/>
                <w:lang w:val="kk-KZ"/>
              </w:rPr>
            </w:pPr>
            <w:r w:rsidRPr="00EF54EB">
              <w:rPr>
                <w:bCs/>
                <w:sz w:val="20"/>
                <w:szCs w:val="20"/>
                <w:lang w:val="kk-KZ"/>
              </w:rPr>
              <w:t>6</w:t>
            </w:r>
          </w:p>
        </w:tc>
      </w:tr>
      <w:tr w:rsidR="00ED7ADA" w:rsidRPr="00B55404" w14:paraId="0B638D98" w14:textId="77777777" w:rsidTr="001A6AA6">
        <w:trPr>
          <w:trHeight w:val="171"/>
        </w:trPr>
        <w:tc>
          <w:tcPr>
            <w:tcW w:w="1135" w:type="dxa"/>
            <w:vMerge/>
            <w:shd w:val="clear" w:color="auto" w:fill="auto"/>
          </w:tcPr>
          <w:p w14:paraId="205E0E0D"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534DC6EA" w14:textId="31353BD2" w:rsidR="00ED7ADA" w:rsidRPr="00EF54EB" w:rsidRDefault="00ED7ADA" w:rsidP="00ED7ADA">
            <w:pPr>
              <w:jc w:val="both"/>
              <w:rPr>
                <w:color w:val="FF0000"/>
                <w:sz w:val="20"/>
                <w:szCs w:val="20"/>
                <w:lang w:val="kk-KZ"/>
              </w:rPr>
            </w:pPr>
            <w:r w:rsidRPr="00EF54EB">
              <w:rPr>
                <w:b/>
                <w:sz w:val="20"/>
                <w:szCs w:val="20"/>
                <w:lang w:val="kk-KZ"/>
              </w:rPr>
              <w:t>ОБӨЖ 4. БӨЗ 4</w:t>
            </w:r>
            <w:r w:rsidRPr="00EF54EB">
              <w:rPr>
                <w:b/>
                <w:bCs/>
                <w:sz w:val="20"/>
                <w:szCs w:val="20"/>
                <w:lang w:val="kk-KZ"/>
              </w:rPr>
              <w:t xml:space="preserve"> </w:t>
            </w:r>
            <w:r w:rsidRPr="00EF54EB">
              <w:rPr>
                <w:sz w:val="20"/>
                <w:szCs w:val="20"/>
                <w:lang w:val="kk-KZ"/>
              </w:rPr>
              <w:t xml:space="preserve">орындау бойынша кеңес беру. </w:t>
            </w:r>
          </w:p>
        </w:tc>
        <w:tc>
          <w:tcPr>
            <w:tcW w:w="860" w:type="dxa"/>
            <w:shd w:val="clear" w:color="auto" w:fill="auto"/>
          </w:tcPr>
          <w:p w14:paraId="69D4CFB4" w14:textId="77777777" w:rsidR="00ED7ADA" w:rsidRPr="00EF54EB" w:rsidRDefault="00ED7ADA" w:rsidP="00ED7ADA">
            <w:pPr>
              <w:tabs>
                <w:tab w:val="left" w:pos="1276"/>
              </w:tabs>
              <w:jc w:val="center"/>
              <w:rPr>
                <w:b/>
                <w:sz w:val="20"/>
                <w:szCs w:val="20"/>
                <w:lang w:val="kk-KZ"/>
              </w:rPr>
            </w:pPr>
          </w:p>
        </w:tc>
        <w:tc>
          <w:tcPr>
            <w:tcW w:w="727" w:type="dxa"/>
            <w:shd w:val="clear" w:color="auto" w:fill="auto"/>
          </w:tcPr>
          <w:p w14:paraId="24311E49" w14:textId="4B832E15" w:rsidR="00ED7ADA" w:rsidRPr="00EF54EB" w:rsidRDefault="00ED7ADA" w:rsidP="00ED7ADA">
            <w:pPr>
              <w:tabs>
                <w:tab w:val="left" w:pos="1276"/>
              </w:tabs>
              <w:jc w:val="center"/>
              <w:rPr>
                <w:b/>
                <w:sz w:val="20"/>
                <w:szCs w:val="20"/>
                <w:lang w:val="kk-KZ"/>
              </w:rPr>
            </w:pPr>
          </w:p>
        </w:tc>
      </w:tr>
      <w:tr w:rsidR="00ED7ADA" w:rsidRPr="00EF54EB" w14:paraId="6A209CA1" w14:textId="77777777" w:rsidTr="001A6AA6">
        <w:tc>
          <w:tcPr>
            <w:tcW w:w="10509" w:type="dxa"/>
            <w:gridSpan w:val="4"/>
            <w:shd w:val="clear" w:color="auto" w:fill="auto"/>
          </w:tcPr>
          <w:p w14:paraId="2209B990" w14:textId="6244B669" w:rsidR="00ED7ADA" w:rsidRPr="00EF54EB" w:rsidRDefault="00ED7ADA" w:rsidP="00ED7ADA">
            <w:pPr>
              <w:tabs>
                <w:tab w:val="left" w:pos="1276"/>
              </w:tabs>
              <w:jc w:val="center"/>
              <w:rPr>
                <w:sz w:val="20"/>
                <w:szCs w:val="20"/>
                <w:lang w:val="kk-KZ"/>
              </w:rPr>
            </w:pPr>
            <w:r w:rsidRPr="00EF54EB">
              <w:rPr>
                <w:b/>
                <w:sz w:val="20"/>
                <w:szCs w:val="20"/>
                <w:lang w:val="kk-KZ"/>
              </w:rPr>
              <w:t xml:space="preserve">МОДУЛЬ 3 </w:t>
            </w:r>
          </w:p>
        </w:tc>
      </w:tr>
      <w:tr w:rsidR="00F43D74" w:rsidRPr="00EF54EB" w14:paraId="484CCE6B" w14:textId="77777777" w:rsidTr="001A6AA6">
        <w:tc>
          <w:tcPr>
            <w:tcW w:w="1135" w:type="dxa"/>
            <w:vMerge w:val="restart"/>
            <w:shd w:val="clear" w:color="auto" w:fill="auto"/>
          </w:tcPr>
          <w:p w14:paraId="0025CC18" w14:textId="77777777" w:rsidR="00F43D74" w:rsidRPr="00EF54EB" w:rsidRDefault="00F43D74" w:rsidP="00F43D74">
            <w:pPr>
              <w:tabs>
                <w:tab w:val="left" w:pos="1276"/>
              </w:tabs>
              <w:jc w:val="center"/>
              <w:rPr>
                <w:sz w:val="20"/>
                <w:szCs w:val="20"/>
                <w:lang w:val="kk-KZ"/>
              </w:rPr>
            </w:pPr>
            <w:r w:rsidRPr="00EF54EB">
              <w:rPr>
                <w:sz w:val="20"/>
                <w:szCs w:val="20"/>
                <w:lang w:val="kk-KZ"/>
              </w:rPr>
              <w:t>11</w:t>
            </w:r>
          </w:p>
        </w:tc>
        <w:tc>
          <w:tcPr>
            <w:tcW w:w="7787" w:type="dxa"/>
            <w:shd w:val="clear" w:color="auto" w:fill="auto"/>
          </w:tcPr>
          <w:p w14:paraId="45137502" w14:textId="2E622C5F" w:rsidR="00F43D74" w:rsidRPr="00EF54EB" w:rsidRDefault="00F43D74" w:rsidP="00F43D74">
            <w:pPr>
              <w:tabs>
                <w:tab w:val="left" w:pos="1276"/>
              </w:tabs>
              <w:rPr>
                <w:b/>
                <w:sz w:val="20"/>
                <w:szCs w:val="20"/>
                <w:lang w:val="kk-KZ"/>
              </w:rPr>
            </w:pPr>
            <w:r w:rsidRPr="00EF54EB">
              <w:rPr>
                <w:b/>
                <w:sz w:val="20"/>
                <w:szCs w:val="20"/>
                <w:lang w:val="kk-KZ"/>
              </w:rPr>
              <w:t>Д 11.</w:t>
            </w:r>
            <w:r w:rsidRPr="00EF54EB">
              <w:rPr>
                <w:sz w:val="20"/>
                <w:szCs w:val="20"/>
                <w:lang w:val="kk-KZ"/>
              </w:rPr>
              <w:t xml:space="preserve"> </w:t>
            </w:r>
            <w:r w:rsidR="000E6CFD" w:rsidRPr="00896674">
              <w:rPr>
                <w:sz w:val="20"/>
                <w:szCs w:val="20"/>
                <w:lang w:val="kk-KZ"/>
              </w:rPr>
              <w:t>Орталық Азия дамыған орта ғасырлар кезеңі археологиясының өз</w:t>
            </w:r>
            <w:r w:rsidR="000E6CFD">
              <w:rPr>
                <w:sz w:val="20"/>
                <w:szCs w:val="20"/>
                <w:lang w:val="kk-KZ"/>
              </w:rPr>
              <w:t>екті мәселелері</w:t>
            </w:r>
            <w:r w:rsidR="000E6CFD" w:rsidRPr="00EF54EB">
              <w:rPr>
                <w:sz w:val="20"/>
                <w:szCs w:val="20"/>
                <w:lang w:val="kk-KZ"/>
              </w:rPr>
              <w:t xml:space="preserve"> </w:t>
            </w:r>
          </w:p>
        </w:tc>
        <w:tc>
          <w:tcPr>
            <w:tcW w:w="860" w:type="dxa"/>
            <w:shd w:val="clear" w:color="auto" w:fill="auto"/>
          </w:tcPr>
          <w:p w14:paraId="167CA1BA" w14:textId="00BC5351"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46550FD2" w14:textId="237B3D76" w:rsidR="00F43D74" w:rsidRPr="00EF54EB" w:rsidRDefault="00F43D74" w:rsidP="00F43D74">
            <w:pPr>
              <w:tabs>
                <w:tab w:val="left" w:pos="1276"/>
              </w:tabs>
              <w:jc w:val="center"/>
              <w:rPr>
                <w:b/>
                <w:sz w:val="20"/>
                <w:szCs w:val="20"/>
                <w:lang w:val="kk-KZ"/>
              </w:rPr>
            </w:pPr>
            <w:r w:rsidRPr="00EF54EB">
              <w:rPr>
                <w:bCs/>
                <w:sz w:val="20"/>
                <w:szCs w:val="20"/>
                <w:lang w:val="kk-KZ"/>
              </w:rPr>
              <w:t>2</w:t>
            </w:r>
          </w:p>
        </w:tc>
      </w:tr>
      <w:tr w:rsidR="000D513C" w:rsidRPr="00EF54EB" w14:paraId="1C2918F5" w14:textId="77777777" w:rsidTr="000D513C">
        <w:trPr>
          <w:trHeight w:val="274"/>
        </w:trPr>
        <w:tc>
          <w:tcPr>
            <w:tcW w:w="1135" w:type="dxa"/>
            <w:vMerge/>
            <w:shd w:val="clear" w:color="auto" w:fill="auto"/>
          </w:tcPr>
          <w:p w14:paraId="4597C4A0" w14:textId="77777777" w:rsidR="000D513C" w:rsidRPr="00EF54EB" w:rsidRDefault="000D513C" w:rsidP="00F43D74">
            <w:pPr>
              <w:tabs>
                <w:tab w:val="left" w:pos="1276"/>
              </w:tabs>
              <w:jc w:val="center"/>
              <w:rPr>
                <w:sz w:val="20"/>
                <w:szCs w:val="20"/>
                <w:lang w:val="kk-KZ"/>
              </w:rPr>
            </w:pPr>
          </w:p>
        </w:tc>
        <w:tc>
          <w:tcPr>
            <w:tcW w:w="7787" w:type="dxa"/>
            <w:shd w:val="clear" w:color="auto" w:fill="auto"/>
          </w:tcPr>
          <w:p w14:paraId="6A5EFB39" w14:textId="06784084" w:rsidR="000D513C" w:rsidRPr="00EF54EB" w:rsidRDefault="000D513C" w:rsidP="00ED7ADA">
            <w:pPr>
              <w:tabs>
                <w:tab w:val="left" w:pos="1276"/>
              </w:tabs>
              <w:rPr>
                <w:b/>
                <w:sz w:val="20"/>
                <w:szCs w:val="20"/>
                <w:lang w:val="kk-KZ"/>
              </w:rPr>
            </w:pPr>
            <w:r w:rsidRPr="00EF54EB">
              <w:rPr>
                <w:b/>
                <w:sz w:val="20"/>
                <w:szCs w:val="20"/>
                <w:lang w:val="kk-KZ"/>
              </w:rPr>
              <w:t>СС 11.</w:t>
            </w:r>
            <w:r w:rsidRPr="00EF54EB">
              <w:rPr>
                <w:sz w:val="20"/>
                <w:szCs w:val="20"/>
                <w:lang w:val="kk-KZ"/>
              </w:rPr>
              <w:t xml:space="preserve"> </w:t>
            </w:r>
            <w:r>
              <w:rPr>
                <w:sz w:val="20"/>
                <w:szCs w:val="20"/>
                <w:lang w:val="kk-KZ"/>
              </w:rPr>
              <w:t>Өзбекстан ерте темір дәуірі</w:t>
            </w:r>
            <w:r w:rsidRPr="000D513C">
              <w:rPr>
                <w:sz w:val="20"/>
                <w:szCs w:val="20"/>
                <w:lang w:val="kk-KZ"/>
              </w:rPr>
              <w:t xml:space="preserve"> өзекті мәселелері</w:t>
            </w:r>
          </w:p>
        </w:tc>
        <w:tc>
          <w:tcPr>
            <w:tcW w:w="860" w:type="dxa"/>
            <w:shd w:val="clear" w:color="auto" w:fill="auto"/>
          </w:tcPr>
          <w:p w14:paraId="58D8B663" w14:textId="2EDDC46B" w:rsidR="000D513C"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0CD9D766" w14:textId="49F193F6" w:rsidR="000D513C" w:rsidRPr="00EF54EB" w:rsidRDefault="000D513C" w:rsidP="00F43D74">
            <w:pPr>
              <w:tabs>
                <w:tab w:val="left" w:pos="1276"/>
              </w:tabs>
              <w:jc w:val="center"/>
              <w:rPr>
                <w:bCs/>
                <w:sz w:val="20"/>
                <w:szCs w:val="20"/>
                <w:lang w:val="kk-KZ"/>
              </w:rPr>
            </w:pPr>
            <w:r w:rsidRPr="00EF54EB">
              <w:rPr>
                <w:bCs/>
                <w:sz w:val="20"/>
                <w:szCs w:val="20"/>
                <w:lang w:val="kk-KZ"/>
              </w:rPr>
              <w:t>6</w:t>
            </w:r>
          </w:p>
        </w:tc>
      </w:tr>
      <w:tr w:rsidR="00F43D74" w:rsidRPr="00EF54EB" w14:paraId="2E8032EE" w14:textId="77777777" w:rsidTr="001A6AA6">
        <w:tc>
          <w:tcPr>
            <w:tcW w:w="1135" w:type="dxa"/>
            <w:vMerge w:val="restart"/>
            <w:shd w:val="clear" w:color="auto" w:fill="auto"/>
          </w:tcPr>
          <w:p w14:paraId="0B2722F7" w14:textId="77777777" w:rsidR="00F43D74" w:rsidRPr="00EF54EB" w:rsidRDefault="00F43D74" w:rsidP="00F43D74">
            <w:pPr>
              <w:tabs>
                <w:tab w:val="left" w:pos="1276"/>
              </w:tabs>
              <w:jc w:val="center"/>
              <w:rPr>
                <w:sz w:val="20"/>
                <w:szCs w:val="20"/>
                <w:lang w:val="kk-KZ"/>
              </w:rPr>
            </w:pPr>
            <w:r w:rsidRPr="00EF54EB">
              <w:rPr>
                <w:sz w:val="20"/>
                <w:szCs w:val="20"/>
                <w:lang w:val="kk-KZ"/>
              </w:rPr>
              <w:t>12</w:t>
            </w:r>
          </w:p>
        </w:tc>
        <w:tc>
          <w:tcPr>
            <w:tcW w:w="7787" w:type="dxa"/>
            <w:shd w:val="clear" w:color="auto" w:fill="auto"/>
          </w:tcPr>
          <w:p w14:paraId="77752540" w14:textId="136EC96A" w:rsidR="00F43D74" w:rsidRPr="00EF54EB" w:rsidRDefault="00F43D74" w:rsidP="00F43D74">
            <w:pPr>
              <w:tabs>
                <w:tab w:val="left" w:pos="1276"/>
              </w:tabs>
              <w:rPr>
                <w:b/>
                <w:sz w:val="20"/>
                <w:szCs w:val="20"/>
                <w:lang w:val="kk-KZ"/>
              </w:rPr>
            </w:pPr>
            <w:r w:rsidRPr="00EF54EB">
              <w:rPr>
                <w:b/>
                <w:sz w:val="20"/>
                <w:szCs w:val="20"/>
                <w:lang w:val="kk-KZ"/>
              </w:rPr>
              <w:t>Д 12.</w:t>
            </w:r>
            <w:r w:rsidRPr="00EF54EB">
              <w:rPr>
                <w:sz w:val="20"/>
                <w:szCs w:val="20"/>
                <w:lang w:val="kk-KZ"/>
              </w:rPr>
              <w:t xml:space="preserve"> </w:t>
            </w:r>
            <w:r w:rsidR="000E6CFD" w:rsidRPr="00896674">
              <w:rPr>
                <w:sz w:val="20"/>
                <w:szCs w:val="20"/>
                <w:lang w:val="kk-KZ"/>
              </w:rPr>
              <w:t>Орталық Азия кейінгі ортағасырлық архе</w:t>
            </w:r>
            <w:r w:rsidR="000E6CFD">
              <w:rPr>
                <w:sz w:val="20"/>
                <w:szCs w:val="20"/>
                <w:lang w:val="kk-KZ"/>
              </w:rPr>
              <w:t>ологиясының өзекті мәселелері</w:t>
            </w:r>
            <w:r w:rsidR="000E6CFD" w:rsidRPr="00EF54EB">
              <w:rPr>
                <w:sz w:val="20"/>
                <w:szCs w:val="20"/>
                <w:lang w:val="kk-KZ"/>
              </w:rPr>
              <w:t xml:space="preserve"> </w:t>
            </w:r>
          </w:p>
        </w:tc>
        <w:tc>
          <w:tcPr>
            <w:tcW w:w="860" w:type="dxa"/>
            <w:shd w:val="clear" w:color="auto" w:fill="auto"/>
          </w:tcPr>
          <w:p w14:paraId="6422F453" w14:textId="7D5054F4"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2C03F2A3" w14:textId="18A1D366"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0D513C" w:rsidRPr="00EF54EB" w14:paraId="05902FA1" w14:textId="77777777" w:rsidTr="000D513C">
        <w:trPr>
          <w:trHeight w:val="324"/>
        </w:trPr>
        <w:tc>
          <w:tcPr>
            <w:tcW w:w="1135" w:type="dxa"/>
            <w:vMerge/>
            <w:shd w:val="clear" w:color="auto" w:fill="auto"/>
          </w:tcPr>
          <w:p w14:paraId="072E9487" w14:textId="77777777" w:rsidR="000D513C" w:rsidRPr="00EF54EB" w:rsidRDefault="000D513C" w:rsidP="00F43D74">
            <w:pPr>
              <w:tabs>
                <w:tab w:val="left" w:pos="1276"/>
              </w:tabs>
              <w:jc w:val="center"/>
              <w:rPr>
                <w:sz w:val="20"/>
                <w:szCs w:val="20"/>
                <w:lang w:val="kk-KZ"/>
              </w:rPr>
            </w:pPr>
          </w:p>
        </w:tc>
        <w:tc>
          <w:tcPr>
            <w:tcW w:w="7787" w:type="dxa"/>
            <w:shd w:val="clear" w:color="auto" w:fill="auto"/>
          </w:tcPr>
          <w:p w14:paraId="2104BE23" w14:textId="4251C89E" w:rsidR="000D513C" w:rsidRPr="00EF54EB" w:rsidRDefault="000D513C" w:rsidP="00ED7ADA">
            <w:pPr>
              <w:tabs>
                <w:tab w:val="left" w:pos="1276"/>
              </w:tabs>
              <w:rPr>
                <w:b/>
                <w:sz w:val="20"/>
                <w:szCs w:val="20"/>
                <w:lang w:val="kk-KZ"/>
              </w:rPr>
            </w:pPr>
            <w:r w:rsidRPr="00EF54EB">
              <w:rPr>
                <w:b/>
                <w:sz w:val="20"/>
                <w:szCs w:val="20"/>
                <w:lang w:val="kk-KZ"/>
              </w:rPr>
              <w:t>СС 12.</w:t>
            </w:r>
            <w:r w:rsidRPr="00EF54EB">
              <w:rPr>
                <w:sz w:val="20"/>
                <w:szCs w:val="20"/>
                <w:lang w:val="kk-KZ"/>
              </w:rPr>
              <w:t xml:space="preserve"> </w:t>
            </w:r>
            <w:r w:rsidRPr="000D513C">
              <w:rPr>
                <w:sz w:val="20"/>
                <w:szCs w:val="20"/>
                <w:lang w:val="kk-KZ"/>
              </w:rPr>
              <w:t>Тәжікстан ерте темір дәуірі өзекті мәселелері</w:t>
            </w:r>
          </w:p>
        </w:tc>
        <w:tc>
          <w:tcPr>
            <w:tcW w:w="860" w:type="dxa"/>
            <w:shd w:val="clear" w:color="auto" w:fill="auto"/>
          </w:tcPr>
          <w:p w14:paraId="4DFEF5F1" w14:textId="34EF5C4A" w:rsidR="000D513C"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492E055A" w14:textId="1337A422" w:rsidR="000D513C" w:rsidRPr="00EF54EB" w:rsidRDefault="000D513C" w:rsidP="00F43D74">
            <w:pPr>
              <w:tabs>
                <w:tab w:val="left" w:pos="1276"/>
              </w:tabs>
              <w:jc w:val="center"/>
              <w:rPr>
                <w:bCs/>
                <w:sz w:val="20"/>
                <w:szCs w:val="20"/>
                <w:lang w:val="kk-KZ"/>
              </w:rPr>
            </w:pPr>
            <w:r w:rsidRPr="00EF54EB">
              <w:rPr>
                <w:bCs/>
                <w:sz w:val="20"/>
                <w:szCs w:val="20"/>
                <w:lang w:val="kk-KZ"/>
              </w:rPr>
              <w:t>6</w:t>
            </w:r>
          </w:p>
        </w:tc>
      </w:tr>
      <w:tr w:rsidR="00ED7ADA" w:rsidRPr="00EF54EB" w14:paraId="2646B16F" w14:textId="77777777" w:rsidTr="001A6AA6">
        <w:tc>
          <w:tcPr>
            <w:tcW w:w="1135" w:type="dxa"/>
            <w:vMerge/>
            <w:shd w:val="clear" w:color="auto" w:fill="auto"/>
          </w:tcPr>
          <w:p w14:paraId="7559C9F8"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10A638AA" w14:textId="7B1F7AE5" w:rsidR="00ED7ADA" w:rsidRPr="00EF54EB" w:rsidRDefault="00ED7ADA" w:rsidP="00ED7ADA">
            <w:pPr>
              <w:tabs>
                <w:tab w:val="left" w:pos="1276"/>
              </w:tabs>
              <w:rPr>
                <w:b/>
                <w:sz w:val="20"/>
                <w:szCs w:val="20"/>
                <w:lang w:val="kk-KZ"/>
              </w:rPr>
            </w:pPr>
            <w:r w:rsidRPr="00EF54EB">
              <w:rPr>
                <w:b/>
                <w:sz w:val="20"/>
                <w:szCs w:val="20"/>
                <w:lang w:val="kk-KZ"/>
              </w:rPr>
              <w:t>БӨЗ 4.</w:t>
            </w:r>
            <w:r w:rsidRPr="00EF54EB">
              <w:rPr>
                <w:sz w:val="20"/>
                <w:szCs w:val="20"/>
                <w:lang w:val="kk-KZ"/>
              </w:rPr>
              <w:t xml:space="preserve"> </w:t>
            </w:r>
            <w:r w:rsidR="000E6CFD" w:rsidRPr="00896674">
              <w:rPr>
                <w:bCs/>
                <w:sz w:val="20"/>
                <w:szCs w:val="20"/>
                <w:lang w:val="kk-KZ"/>
              </w:rPr>
              <w:t>Ортағасырлық археологиялық материалдар негізінде этникалық сауалдардың көтерілуі</w:t>
            </w:r>
          </w:p>
        </w:tc>
        <w:tc>
          <w:tcPr>
            <w:tcW w:w="860" w:type="dxa"/>
            <w:shd w:val="clear" w:color="auto" w:fill="auto"/>
          </w:tcPr>
          <w:p w14:paraId="53D8981D" w14:textId="700238B3" w:rsidR="00ED7ADA" w:rsidRPr="00EF54EB" w:rsidRDefault="00ED7ADA" w:rsidP="00ED7ADA">
            <w:pPr>
              <w:tabs>
                <w:tab w:val="left" w:pos="1276"/>
              </w:tabs>
              <w:jc w:val="center"/>
              <w:rPr>
                <w:b/>
                <w:sz w:val="20"/>
                <w:szCs w:val="20"/>
                <w:lang w:val="kk-KZ"/>
              </w:rPr>
            </w:pPr>
          </w:p>
        </w:tc>
        <w:tc>
          <w:tcPr>
            <w:tcW w:w="727" w:type="dxa"/>
            <w:shd w:val="clear" w:color="auto" w:fill="auto"/>
          </w:tcPr>
          <w:p w14:paraId="37507FE1" w14:textId="523EBA70"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F43D74" w:rsidRPr="00EF54EB" w14:paraId="1CEAD0C6" w14:textId="77777777" w:rsidTr="001A6AA6">
        <w:tc>
          <w:tcPr>
            <w:tcW w:w="1135" w:type="dxa"/>
            <w:vMerge w:val="restart"/>
            <w:shd w:val="clear" w:color="auto" w:fill="auto"/>
          </w:tcPr>
          <w:p w14:paraId="3CE383D9" w14:textId="77777777" w:rsidR="00F43D74" w:rsidRPr="00EF54EB" w:rsidRDefault="00F43D74" w:rsidP="00F43D74">
            <w:pPr>
              <w:tabs>
                <w:tab w:val="left" w:pos="1276"/>
              </w:tabs>
              <w:jc w:val="center"/>
              <w:rPr>
                <w:sz w:val="20"/>
                <w:szCs w:val="20"/>
                <w:lang w:val="kk-KZ"/>
              </w:rPr>
            </w:pPr>
            <w:r w:rsidRPr="00EF54EB">
              <w:rPr>
                <w:sz w:val="20"/>
                <w:szCs w:val="20"/>
                <w:lang w:val="kk-KZ"/>
              </w:rPr>
              <w:t>13</w:t>
            </w:r>
          </w:p>
        </w:tc>
        <w:tc>
          <w:tcPr>
            <w:tcW w:w="7787" w:type="dxa"/>
            <w:shd w:val="clear" w:color="auto" w:fill="auto"/>
          </w:tcPr>
          <w:p w14:paraId="7F45FEE2" w14:textId="664B00CC" w:rsidR="00F43D74" w:rsidRPr="00EF54EB" w:rsidRDefault="00F43D74" w:rsidP="00F43D74">
            <w:pPr>
              <w:tabs>
                <w:tab w:val="left" w:pos="1276"/>
              </w:tabs>
              <w:rPr>
                <w:b/>
                <w:sz w:val="20"/>
                <w:szCs w:val="20"/>
                <w:lang w:val="kk-KZ"/>
              </w:rPr>
            </w:pPr>
            <w:r w:rsidRPr="00EF54EB">
              <w:rPr>
                <w:b/>
                <w:sz w:val="20"/>
                <w:szCs w:val="20"/>
                <w:lang w:val="kk-KZ"/>
              </w:rPr>
              <w:t>Д 13.</w:t>
            </w:r>
            <w:r w:rsidRPr="00EF54EB">
              <w:rPr>
                <w:sz w:val="20"/>
                <w:szCs w:val="20"/>
                <w:lang w:val="kk-KZ"/>
              </w:rPr>
              <w:t xml:space="preserve"> </w:t>
            </w:r>
            <w:r w:rsidR="00E57DAC" w:rsidRPr="00896674">
              <w:rPr>
                <w:sz w:val="20"/>
                <w:szCs w:val="20"/>
                <w:lang w:val="kk-KZ"/>
              </w:rPr>
              <w:t>Орталық Азия архитектуралық ескерткіштерінің көкейкесті сауалдары</w:t>
            </w:r>
          </w:p>
        </w:tc>
        <w:tc>
          <w:tcPr>
            <w:tcW w:w="860" w:type="dxa"/>
            <w:shd w:val="clear" w:color="auto" w:fill="auto"/>
          </w:tcPr>
          <w:p w14:paraId="3B502940" w14:textId="69EEA70B"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0D4B4D8D" w14:textId="7598513C" w:rsidR="00F43D74" w:rsidRPr="00EF54EB" w:rsidRDefault="00F43D74" w:rsidP="00F43D74">
            <w:pPr>
              <w:tabs>
                <w:tab w:val="left" w:pos="1276"/>
              </w:tabs>
              <w:jc w:val="center"/>
              <w:rPr>
                <w:bCs/>
                <w:sz w:val="20"/>
                <w:szCs w:val="20"/>
                <w:highlight w:val="lightGray"/>
                <w:lang w:val="kk-KZ"/>
              </w:rPr>
            </w:pPr>
            <w:r w:rsidRPr="00EF54EB">
              <w:rPr>
                <w:bCs/>
                <w:sz w:val="20"/>
                <w:szCs w:val="20"/>
                <w:lang w:val="kk-KZ"/>
              </w:rPr>
              <w:t>2</w:t>
            </w:r>
          </w:p>
        </w:tc>
      </w:tr>
      <w:tr w:rsidR="000D513C" w:rsidRPr="00EF54EB" w14:paraId="496362AA" w14:textId="77777777" w:rsidTr="000D513C">
        <w:trPr>
          <w:trHeight w:val="254"/>
        </w:trPr>
        <w:tc>
          <w:tcPr>
            <w:tcW w:w="1135" w:type="dxa"/>
            <w:vMerge/>
            <w:shd w:val="clear" w:color="auto" w:fill="auto"/>
          </w:tcPr>
          <w:p w14:paraId="7757F865" w14:textId="77777777" w:rsidR="000D513C" w:rsidRPr="00EF54EB" w:rsidRDefault="000D513C" w:rsidP="00F43D74">
            <w:pPr>
              <w:tabs>
                <w:tab w:val="left" w:pos="1276"/>
              </w:tabs>
              <w:jc w:val="center"/>
              <w:rPr>
                <w:sz w:val="20"/>
                <w:szCs w:val="20"/>
                <w:lang w:val="kk-KZ"/>
              </w:rPr>
            </w:pPr>
          </w:p>
        </w:tc>
        <w:tc>
          <w:tcPr>
            <w:tcW w:w="7787" w:type="dxa"/>
            <w:shd w:val="clear" w:color="auto" w:fill="auto"/>
          </w:tcPr>
          <w:p w14:paraId="04E12AF0" w14:textId="07048B50" w:rsidR="000D513C" w:rsidRPr="00EF54EB" w:rsidRDefault="000D513C" w:rsidP="00ED7ADA">
            <w:pPr>
              <w:tabs>
                <w:tab w:val="left" w:pos="1276"/>
              </w:tabs>
              <w:rPr>
                <w:b/>
                <w:sz w:val="20"/>
                <w:szCs w:val="20"/>
                <w:lang w:val="kk-KZ"/>
              </w:rPr>
            </w:pPr>
            <w:r w:rsidRPr="00EF54EB">
              <w:rPr>
                <w:b/>
                <w:sz w:val="20"/>
                <w:szCs w:val="20"/>
                <w:lang w:val="kk-KZ"/>
              </w:rPr>
              <w:t xml:space="preserve">СС 13. </w:t>
            </w:r>
            <w:r w:rsidRPr="000D513C">
              <w:rPr>
                <w:sz w:val="20"/>
                <w:szCs w:val="20"/>
                <w:lang w:val="kk-KZ"/>
              </w:rPr>
              <w:t>Қырғызстан ерте темір дәуірі өзекті мәселелері</w:t>
            </w:r>
          </w:p>
        </w:tc>
        <w:tc>
          <w:tcPr>
            <w:tcW w:w="860" w:type="dxa"/>
            <w:shd w:val="clear" w:color="auto" w:fill="auto"/>
          </w:tcPr>
          <w:p w14:paraId="4D38F08F" w14:textId="0F5B69DF" w:rsidR="000D513C"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1C7180B5" w14:textId="6F7161A1" w:rsidR="000D513C" w:rsidRPr="00EF54EB" w:rsidRDefault="000D513C" w:rsidP="00F43D74">
            <w:pPr>
              <w:tabs>
                <w:tab w:val="left" w:pos="1276"/>
              </w:tabs>
              <w:jc w:val="center"/>
              <w:rPr>
                <w:bCs/>
                <w:sz w:val="20"/>
                <w:szCs w:val="20"/>
                <w:highlight w:val="lightGray"/>
                <w:lang w:val="kk-KZ"/>
              </w:rPr>
            </w:pPr>
            <w:r w:rsidRPr="00EF54EB">
              <w:rPr>
                <w:bCs/>
                <w:sz w:val="20"/>
                <w:szCs w:val="20"/>
                <w:lang w:val="kk-KZ"/>
              </w:rPr>
              <w:t>6</w:t>
            </w:r>
          </w:p>
        </w:tc>
      </w:tr>
      <w:tr w:rsidR="00ED7ADA" w:rsidRPr="00EF54EB" w14:paraId="61BDEE2B" w14:textId="77777777" w:rsidTr="001A6AA6">
        <w:tc>
          <w:tcPr>
            <w:tcW w:w="1135" w:type="dxa"/>
            <w:vMerge/>
            <w:shd w:val="clear" w:color="auto" w:fill="auto"/>
          </w:tcPr>
          <w:p w14:paraId="567FB8D3" w14:textId="77777777" w:rsidR="00ED7ADA" w:rsidRPr="00EF54EB" w:rsidRDefault="00ED7ADA" w:rsidP="00ED7ADA">
            <w:pPr>
              <w:tabs>
                <w:tab w:val="left" w:pos="1276"/>
              </w:tabs>
              <w:jc w:val="center"/>
              <w:rPr>
                <w:sz w:val="20"/>
                <w:szCs w:val="20"/>
                <w:lang w:val="kk-KZ"/>
              </w:rPr>
            </w:pPr>
          </w:p>
        </w:tc>
        <w:tc>
          <w:tcPr>
            <w:tcW w:w="7787" w:type="dxa"/>
            <w:shd w:val="clear" w:color="auto" w:fill="auto"/>
          </w:tcPr>
          <w:p w14:paraId="7CE25C67" w14:textId="4C85E9DA" w:rsidR="00ED7ADA" w:rsidRPr="00EF54EB" w:rsidRDefault="00ED7ADA" w:rsidP="00ED7ADA">
            <w:pPr>
              <w:tabs>
                <w:tab w:val="left" w:pos="1276"/>
              </w:tabs>
              <w:rPr>
                <w:b/>
                <w:sz w:val="20"/>
                <w:szCs w:val="20"/>
                <w:lang w:val="kk-KZ"/>
              </w:rPr>
            </w:pPr>
            <w:r w:rsidRPr="00EF54EB">
              <w:rPr>
                <w:b/>
                <w:sz w:val="20"/>
                <w:szCs w:val="20"/>
                <w:lang w:val="kk-KZ"/>
              </w:rPr>
              <w:t>ОБӨЖ 5. БӨЗ 5</w:t>
            </w:r>
            <w:r w:rsidRPr="00EF54EB">
              <w:rPr>
                <w:b/>
                <w:bCs/>
                <w:sz w:val="20"/>
                <w:szCs w:val="20"/>
                <w:lang w:val="kk-KZ"/>
              </w:rPr>
              <w:t xml:space="preserve"> </w:t>
            </w:r>
            <w:r w:rsidRPr="00EF54EB">
              <w:rPr>
                <w:sz w:val="20"/>
                <w:szCs w:val="20"/>
                <w:lang w:val="kk-KZ"/>
              </w:rPr>
              <w:t xml:space="preserve">орындау бойынша кеңес беру. </w:t>
            </w:r>
          </w:p>
        </w:tc>
        <w:tc>
          <w:tcPr>
            <w:tcW w:w="860" w:type="dxa"/>
            <w:shd w:val="clear" w:color="auto" w:fill="auto"/>
          </w:tcPr>
          <w:p w14:paraId="12FFCEE3" w14:textId="77777777" w:rsidR="00ED7ADA" w:rsidRPr="00EF54EB" w:rsidRDefault="00ED7ADA" w:rsidP="00ED7ADA">
            <w:pPr>
              <w:tabs>
                <w:tab w:val="left" w:pos="1276"/>
              </w:tabs>
              <w:jc w:val="center"/>
              <w:rPr>
                <w:bCs/>
                <w:sz w:val="20"/>
                <w:szCs w:val="20"/>
                <w:highlight w:val="lightGray"/>
                <w:lang w:val="kk-KZ"/>
              </w:rPr>
            </w:pPr>
          </w:p>
        </w:tc>
        <w:tc>
          <w:tcPr>
            <w:tcW w:w="727" w:type="dxa"/>
            <w:shd w:val="clear" w:color="auto" w:fill="auto"/>
          </w:tcPr>
          <w:p w14:paraId="7AB08A7E" w14:textId="77777777" w:rsidR="00ED7ADA" w:rsidRPr="00EF54EB" w:rsidRDefault="00ED7ADA" w:rsidP="00ED7ADA">
            <w:pPr>
              <w:tabs>
                <w:tab w:val="left" w:pos="1276"/>
              </w:tabs>
              <w:jc w:val="center"/>
              <w:rPr>
                <w:bCs/>
                <w:sz w:val="20"/>
                <w:szCs w:val="20"/>
                <w:highlight w:val="lightGray"/>
                <w:lang w:val="kk-KZ"/>
              </w:rPr>
            </w:pPr>
          </w:p>
        </w:tc>
      </w:tr>
      <w:tr w:rsidR="00F43D74" w:rsidRPr="00EF54EB" w14:paraId="46DF2DAD" w14:textId="77777777" w:rsidTr="001A6AA6">
        <w:tc>
          <w:tcPr>
            <w:tcW w:w="1135" w:type="dxa"/>
            <w:vMerge w:val="restart"/>
            <w:shd w:val="clear" w:color="auto" w:fill="auto"/>
          </w:tcPr>
          <w:p w14:paraId="4E66E520" w14:textId="77777777" w:rsidR="00F43D74" w:rsidRPr="00EF54EB" w:rsidRDefault="00F43D74" w:rsidP="00F43D74">
            <w:pPr>
              <w:tabs>
                <w:tab w:val="left" w:pos="1276"/>
              </w:tabs>
              <w:jc w:val="center"/>
              <w:rPr>
                <w:sz w:val="20"/>
                <w:szCs w:val="20"/>
                <w:lang w:val="kk-KZ"/>
              </w:rPr>
            </w:pPr>
            <w:r w:rsidRPr="00EF54EB">
              <w:rPr>
                <w:sz w:val="20"/>
                <w:szCs w:val="20"/>
                <w:lang w:val="kk-KZ"/>
              </w:rPr>
              <w:t>14</w:t>
            </w:r>
          </w:p>
        </w:tc>
        <w:tc>
          <w:tcPr>
            <w:tcW w:w="7787" w:type="dxa"/>
            <w:shd w:val="clear" w:color="auto" w:fill="auto"/>
          </w:tcPr>
          <w:p w14:paraId="5C70DFFA" w14:textId="01AF899E" w:rsidR="00F43D74" w:rsidRPr="00EF54EB" w:rsidRDefault="00F43D74" w:rsidP="00F43D74">
            <w:pPr>
              <w:tabs>
                <w:tab w:val="left" w:pos="1276"/>
              </w:tabs>
              <w:rPr>
                <w:b/>
                <w:sz w:val="20"/>
                <w:szCs w:val="20"/>
                <w:lang w:val="kk-KZ"/>
              </w:rPr>
            </w:pPr>
            <w:r w:rsidRPr="00EF54EB">
              <w:rPr>
                <w:b/>
                <w:sz w:val="20"/>
                <w:szCs w:val="20"/>
                <w:lang w:val="kk-KZ"/>
              </w:rPr>
              <w:t>Д 14.</w:t>
            </w:r>
            <w:r w:rsidRPr="00EF54EB">
              <w:rPr>
                <w:sz w:val="20"/>
                <w:szCs w:val="20"/>
                <w:lang w:val="kk-KZ"/>
              </w:rPr>
              <w:t xml:space="preserve"> </w:t>
            </w:r>
            <w:r w:rsidR="00E57DAC" w:rsidRPr="00896674">
              <w:rPr>
                <w:sz w:val="20"/>
                <w:szCs w:val="20"/>
                <w:lang w:val="kk-KZ"/>
              </w:rPr>
              <w:t>Орталық Азия құлпытастары проблемасы</w:t>
            </w:r>
            <w:r w:rsidR="00E57DAC" w:rsidRPr="00EF54EB">
              <w:rPr>
                <w:sz w:val="20"/>
                <w:szCs w:val="20"/>
                <w:lang w:val="kk-KZ"/>
              </w:rPr>
              <w:t xml:space="preserve"> </w:t>
            </w:r>
          </w:p>
        </w:tc>
        <w:tc>
          <w:tcPr>
            <w:tcW w:w="860" w:type="dxa"/>
            <w:shd w:val="clear" w:color="auto" w:fill="auto"/>
          </w:tcPr>
          <w:p w14:paraId="714D747A" w14:textId="363CFCF8"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437A536C" w14:textId="32D5C188"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0D513C" w:rsidRPr="00EF54EB" w14:paraId="42B1777B" w14:textId="77777777" w:rsidTr="000D513C">
        <w:trPr>
          <w:trHeight w:val="378"/>
        </w:trPr>
        <w:tc>
          <w:tcPr>
            <w:tcW w:w="1135" w:type="dxa"/>
            <w:vMerge/>
            <w:shd w:val="clear" w:color="auto" w:fill="auto"/>
          </w:tcPr>
          <w:p w14:paraId="7AE81EB6" w14:textId="77777777" w:rsidR="000D513C" w:rsidRPr="00EF54EB" w:rsidRDefault="000D513C" w:rsidP="00F43D74">
            <w:pPr>
              <w:tabs>
                <w:tab w:val="left" w:pos="1276"/>
              </w:tabs>
              <w:jc w:val="center"/>
              <w:rPr>
                <w:b/>
                <w:sz w:val="20"/>
                <w:szCs w:val="20"/>
                <w:lang w:val="kk-KZ"/>
              </w:rPr>
            </w:pPr>
          </w:p>
        </w:tc>
        <w:tc>
          <w:tcPr>
            <w:tcW w:w="7787" w:type="dxa"/>
            <w:shd w:val="clear" w:color="auto" w:fill="auto"/>
          </w:tcPr>
          <w:p w14:paraId="35EF164B" w14:textId="420E4337" w:rsidR="000D513C" w:rsidRPr="00EF54EB" w:rsidRDefault="000D513C" w:rsidP="00ED7ADA">
            <w:pPr>
              <w:tabs>
                <w:tab w:val="left" w:pos="1276"/>
              </w:tabs>
              <w:rPr>
                <w:b/>
                <w:sz w:val="20"/>
                <w:szCs w:val="20"/>
                <w:lang w:val="kk-KZ"/>
              </w:rPr>
            </w:pPr>
            <w:r w:rsidRPr="00EF54EB">
              <w:rPr>
                <w:b/>
                <w:sz w:val="20"/>
                <w:szCs w:val="20"/>
                <w:lang w:val="kk-KZ"/>
              </w:rPr>
              <w:t>СС 14.</w:t>
            </w:r>
            <w:r w:rsidRPr="00EF54EB">
              <w:rPr>
                <w:sz w:val="20"/>
                <w:szCs w:val="20"/>
                <w:lang w:val="kk-KZ"/>
              </w:rPr>
              <w:t xml:space="preserve"> </w:t>
            </w:r>
            <w:r w:rsidRPr="00896674">
              <w:rPr>
                <w:sz w:val="20"/>
                <w:szCs w:val="20"/>
                <w:lang w:val="kk-KZ"/>
              </w:rPr>
              <w:t>Ортағасырлық көшпелілердің археологиялық мәдениеттері</w:t>
            </w:r>
          </w:p>
        </w:tc>
        <w:tc>
          <w:tcPr>
            <w:tcW w:w="860" w:type="dxa"/>
            <w:shd w:val="clear" w:color="auto" w:fill="auto"/>
          </w:tcPr>
          <w:p w14:paraId="3036FD8F" w14:textId="09317033" w:rsidR="000D513C"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48AA2746" w14:textId="4D6E5553" w:rsidR="000D513C" w:rsidRPr="00EF54EB" w:rsidRDefault="000D513C" w:rsidP="00F43D74">
            <w:pPr>
              <w:tabs>
                <w:tab w:val="left" w:pos="1276"/>
              </w:tabs>
              <w:jc w:val="center"/>
              <w:rPr>
                <w:bCs/>
                <w:sz w:val="20"/>
                <w:szCs w:val="20"/>
                <w:lang w:val="kk-KZ"/>
              </w:rPr>
            </w:pPr>
            <w:r w:rsidRPr="00EF54EB">
              <w:rPr>
                <w:bCs/>
                <w:sz w:val="20"/>
                <w:szCs w:val="20"/>
                <w:lang w:val="kk-KZ"/>
              </w:rPr>
              <w:t>6</w:t>
            </w:r>
          </w:p>
        </w:tc>
      </w:tr>
      <w:tr w:rsidR="00ED7ADA" w:rsidRPr="00EF54EB" w14:paraId="7A5DEFEC" w14:textId="77777777" w:rsidTr="001A6AA6">
        <w:tc>
          <w:tcPr>
            <w:tcW w:w="1135" w:type="dxa"/>
            <w:vMerge/>
            <w:shd w:val="clear" w:color="auto" w:fill="auto"/>
          </w:tcPr>
          <w:p w14:paraId="3A3F2E99" w14:textId="77777777" w:rsidR="00ED7ADA" w:rsidRPr="00EF54EB" w:rsidRDefault="00ED7ADA" w:rsidP="00ED7ADA">
            <w:pPr>
              <w:tabs>
                <w:tab w:val="left" w:pos="1276"/>
              </w:tabs>
              <w:jc w:val="center"/>
              <w:rPr>
                <w:b/>
                <w:sz w:val="20"/>
                <w:szCs w:val="20"/>
                <w:lang w:val="kk-KZ"/>
              </w:rPr>
            </w:pPr>
          </w:p>
        </w:tc>
        <w:tc>
          <w:tcPr>
            <w:tcW w:w="7787" w:type="dxa"/>
            <w:shd w:val="clear" w:color="auto" w:fill="auto"/>
          </w:tcPr>
          <w:p w14:paraId="24EB6632" w14:textId="7B15E063" w:rsidR="00ED7ADA" w:rsidRPr="00EF54EB" w:rsidRDefault="00ED7ADA" w:rsidP="00ED7ADA">
            <w:pPr>
              <w:tabs>
                <w:tab w:val="left" w:pos="1276"/>
              </w:tabs>
              <w:rPr>
                <w:bCs/>
                <w:sz w:val="20"/>
                <w:szCs w:val="20"/>
                <w:lang w:val="kk-KZ"/>
              </w:rPr>
            </w:pPr>
            <w:r w:rsidRPr="00EF54EB">
              <w:rPr>
                <w:b/>
                <w:sz w:val="20"/>
                <w:szCs w:val="20"/>
                <w:lang w:val="kk-KZ"/>
              </w:rPr>
              <w:t xml:space="preserve">БӨЗ 5. </w:t>
            </w:r>
            <w:r w:rsidR="000D513C" w:rsidRPr="000D513C">
              <w:rPr>
                <w:bCs/>
                <w:sz w:val="20"/>
                <w:szCs w:val="20"/>
                <w:lang w:val="kk-KZ"/>
              </w:rPr>
              <w:t>Орталық Азия археологиясы және әлемдік өркениеттер тоғысы</w:t>
            </w:r>
          </w:p>
        </w:tc>
        <w:tc>
          <w:tcPr>
            <w:tcW w:w="860" w:type="dxa"/>
            <w:shd w:val="clear" w:color="auto" w:fill="auto"/>
          </w:tcPr>
          <w:p w14:paraId="75BC51FF" w14:textId="77777777" w:rsidR="00ED7ADA" w:rsidRPr="00EF54EB" w:rsidRDefault="00ED7ADA" w:rsidP="00ED7ADA">
            <w:pPr>
              <w:tabs>
                <w:tab w:val="left" w:pos="1276"/>
              </w:tabs>
              <w:jc w:val="center"/>
              <w:rPr>
                <w:bCs/>
                <w:sz w:val="20"/>
                <w:szCs w:val="20"/>
                <w:lang w:val="kk-KZ"/>
              </w:rPr>
            </w:pPr>
          </w:p>
        </w:tc>
        <w:tc>
          <w:tcPr>
            <w:tcW w:w="727" w:type="dxa"/>
            <w:shd w:val="clear" w:color="auto" w:fill="auto"/>
          </w:tcPr>
          <w:p w14:paraId="54A28890" w14:textId="45B1E346" w:rsidR="00ED7ADA" w:rsidRPr="00EF54EB" w:rsidRDefault="00ED7ADA" w:rsidP="00ED7ADA">
            <w:pPr>
              <w:tabs>
                <w:tab w:val="left" w:pos="1276"/>
              </w:tabs>
              <w:jc w:val="center"/>
              <w:rPr>
                <w:bCs/>
                <w:sz w:val="20"/>
                <w:szCs w:val="20"/>
                <w:lang w:val="kk-KZ"/>
              </w:rPr>
            </w:pPr>
            <w:r w:rsidRPr="00EF54EB">
              <w:rPr>
                <w:bCs/>
                <w:sz w:val="20"/>
                <w:szCs w:val="20"/>
                <w:lang w:val="kk-KZ"/>
              </w:rPr>
              <w:t>12</w:t>
            </w:r>
          </w:p>
        </w:tc>
      </w:tr>
      <w:tr w:rsidR="00F43D74" w:rsidRPr="00EF54EB" w14:paraId="7832860F" w14:textId="77777777" w:rsidTr="001A6AA6">
        <w:tc>
          <w:tcPr>
            <w:tcW w:w="1135" w:type="dxa"/>
            <w:vMerge w:val="restart"/>
            <w:shd w:val="clear" w:color="auto" w:fill="auto"/>
          </w:tcPr>
          <w:p w14:paraId="0D01B8A4" w14:textId="77777777" w:rsidR="00F43D74" w:rsidRPr="00EF54EB" w:rsidRDefault="00F43D74" w:rsidP="00F43D74">
            <w:pPr>
              <w:tabs>
                <w:tab w:val="left" w:pos="1276"/>
              </w:tabs>
              <w:jc w:val="center"/>
              <w:rPr>
                <w:b/>
                <w:sz w:val="20"/>
                <w:szCs w:val="20"/>
                <w:lang w:val="kk-KZ"/>
              </w:rPr>
            </w:pPr>
            <w:r w:rsidRPr="00EF54EB">
              <w:rPr>
                <w:b/>
                <w:sz w:val="20"/>
                <w:szCs w:val="20"/>
                <w:lang w:val="kk-KZ"/>
              </w:rPr>
              <w:t>15</w:t>
            </w:r>
          </w:p>
        </w:tc>
        <w:tc>
          <w:tcPr>
            <w:tcW w:w="7787" w:type="dxa"/>
            <w:shd w:val="clear" w:color="auto" w:fill="auto"/>
          </w:tcPr>
          <w:p w14:paraId="16151EC2" w14:textId="174CD921" w:rsidR="00F43D74" w:rsidRPr="00EF54EB" w:rsidRDefault="00F43D74" w:rsidP="00F43D74">
            <w:pPr>
              <w:tabs>
                <w:tab w:val="left" w:pos="1276"/>
              </w:tabs>
              <w:rPr>
                <w:b/>
                <w:sz w:val="20"/>
                <w:szCs w:val="20"/>
                <w:lang w:val="kk-KZ"/>
              </w:rPr>
            </w:pPr>
            <w:r w:rsidRPr="00EF54EB">
              <w:rPr>
                <w:b/>
                <w:sz w:val="20"/>
                <w:szCs w:val="20"/>
                <w:lang w:val="kk-KZ"/>
              </w:rPr>
              <w:t>Д 15.</w:t>
            </w:r>
            <w:r w:rsidRPr="00EF54EB">
              <w:rPr>
                <w:sz w:val="20"/>
                <w:szCs w:val="20"/>
                <w:lang w:val="kk-KZ"/>
              </w:rPr>
              <w:t xml:space="preserve"> </w:t>
            </w:r>
            <w:r w:rsidR="00E57DAC" w:rsidRPr="00896674">
              <w:rPr>
                <w:sz w:val="20"/>
                <w:szCs w:val="20"/>
                <w:lang w:val="kk-KZ"/>
              </w:rPr>
              <w:t>Орталық Азия жартас суреттерінің көкейкесті мәселелері</w:t>
            </w:r>
            <w:r w:rsidR="00E57DAC" w:rsidRPr="00EF54EB">
              <w:rPr>
                <w:sz w:val="20"/>
                <w:szCs w:val="20"/>
                <w:lang w:val="kk-KZ"/>
              </w:rPr>
              <w:t xml:space="preserve"> </w:t>
            </w:r>
          </w:p>
        </w:tc>
        <w:tc>
          <w:tcPr>
            <w:tcW w:w="860" w:type="dxa"/>
            <w:shd w:val="clear" w:color="auto" w:fill="auto"/>
          </w:tcPr>
          <w:p w14:paraId="4349AE46" w14:textId="3B9D9B95" w:rsidR="00F43D74" w:rsidRPr="00EF54EB" w:rsidRDefault="00200AA6" w:rsidP="00F43D74">
            <w:pPr>
              <w:tabs>
                <w:tab w:val="left" w:pos="1276"/>
              </w:tabs>
              <w:jc w:val="center"/>
              <w:rPr>
                <w:bCs/>
                <w:sz w:val="20"/>
                <w:szCs w:val="20"/>
                <w:lang w:val="kk-KZ"/>
              </w:rPr>
            </w:pPr>
            <w:r>
              <w:rPr>
                <w:bCs/>
                <w:sz w:val="20"/>
                <w:szCs w:val="20"/>
                <w:lang w:val="kk-KZ"/>
              </w:rPr>
              <w:t>2</w:t>
            </w:r>
          </w:p>
        </w:tc>
        <w:tc>
          <w:tcPr>
            <w:tcW w:w="727" w:type="dxa"/>
            <w:shd w:val="clear" w:color="auto" w:fill="auto"/>
          </w:tcPr>
          <w:p w14:paraId="7CAF9D4D" w14:textId="72E3B424" w:rsidR="00F43D74" w:rsidRPr="00EF54EB" w:rsidRDefault="00F43D74" w:rsidP="00F43D74">
            <w:pPr>
              <w:tabs>
                <w:tab w:val="left" w:pos="1276"/>
              </w:tabs>
              <w:jc w:val="center"/>
              <w:rPr>
                <w:bCs/>
                <w:sz w:val="20"/>
                <w:szCs w:val="20"/>
                <w:lang w:val="kk-KZ"/>
              </w:rPr>
            </w:pPr>
            <w:r w:rsidRPr="00EF54EB">
              <w:rPr>
                <w:bCs/>
                <w:sz w:val="20"/>
                <w:szCs w:val="20"/>
                <w:lang w:val="kk-KZ"/>
              </w:rPr>
              <w:t>2</w:t>
            </w:r>
          </w:p>
        </w:tc>
      </w:tr>
      <w:tr w:rsidR="00CB7A34" w:rsidRPr="00EF54EB" w14:paraId="433DD53E" w14:textId="77777777" w:rsidTr="00CB7A34">
        <w:trPr>
          <w:trHeight w:val="221"/>
        </w:trPr>
        <w:tc>
          <w:tcPr>
            <w:tcW w:w="1135" w:type="dxa"/>
            <w:vMerge/>
            <w:shd w:val="clear" w:color="auto" w:fill="auto"/>
          </w:tcPr>
          <w:p w14:paraId="454DEDA7" w14:textId="77777777" w:rsidR="00CB7A34" w:rsidRPr="00EF54EB" w:rsidRDefault="00CB7A34" w:rsidP="00F43D74">
            <w:pPr>
              <w:tabs>
                <w:tab w:val="left" w:pos="1276"/>
              </w:tabs>
              <w:jc w:val="center"/>
              <w:rPr>
                <w:b/>
                <w:sz w:val="20"/>
                <w:szCs w:val="20"/>
                <w:lang w:val="kk-KZ"/>
              </w:rPr>
            </w:pPr>
          </w:p>
        </w:tc>
        <w:tc>
          <w:tcPr>
            <w:tcW w:w="7787" w:type="dxa"/>
            <w:shd w:val="clear" w:color="auto" w:fill="auto"/>
          </w:tcPr>
          <w:p w14:paraId="59A2F16A" w14:textId="6520149F" w:rsidR="00CB7A34" w:rsidRPr="00EF54EB" w:rsidRDefault="00CB7A34" w:rsidP="00ED7ADA">
            <w:pPr>
              <w:tabs>
                <w:tab w:val="left" w:pos="1276"/>
              </w:tabs>
              <w:rPr>
                <w:b/>
                <w:sz w:val="20"/>
                <w:szCs w:val="20"/>
                <w:lang w:val="kk-KZ"/>
              </w:rPr>
            </w:pPr>
            <w:r w:rsidRPr="00EF54EB">
              <w:rPr>
                <w:b/>
                <w:sz w:val="20"/>
                <w:szCs w:val="20"/>
                <w:lang w:val="kk-KZ"/>
              </w:rPr>
              <w:t>СС 15.</w:t>
            </w:r>
            <w:r w:rsidRPr="00EF54EB">
              <w:rPr>
                <w:sz w:val="20"/>
                <w:szCs w:val="20"/>
                <w:lang w:val="kk-KZ"/>
              </w:rPr>
              <w:t xml:space="preserve"> </w:t>
            </w:r>
            <w:r w:rsidRPr="00896674">
              <w:rPr>
                <w:sz w:val="20"/>
                <w:szCs w:val="20"/>
                <w:lang w:val="kk-KZ"/>
              </w:rPr>
              <w:t>Көшпелілер және қала мәдениеті: тарихи даму, мәселелері мен зерттеулер</w:t>
            </w:r>
            <w:r w:rsidRPr="00EF54EB">
              <w:rPr>
                <w:sz w:val="20"/>
                <w:szCs w:val="20"/>
                <w:lang w:val="kk-KZ"/>
              </w:rPr>
              <w:t xml:space="preserve"> </w:t>
            </w:r>
          </w:p>
        </w:tc>
        <w:tc>
          <w:tcPr>
            <w:tcW w:w="860" w:type="dxa"/>
            <w:shd w:val="clear" w:color="auto" w:fill="auto"/>
          </w:tcPr>
          <w:p w14:paraId="5B144FDD" w14:textId="7E14706D" w:rsidR="00CB7A34" w:rsidRPr="00EF54EB" w:rsidRDefault="00200AA6" w:rsidP="00F43D74">
            <w:pPr>
              <w:tabs>
                <w:tab w:val="left" w:pos="1276"/>
              </w:tabs>
              <w:jc w:val="center"/>
              <w:rPr>
                <w:bCs/>
                <w:sz w:val="20"/>
                <w:szCs w:val="20"/>
                <w:lang w:val="kk-KZ"/>
              </w:rPr>
            </w:pPr>
            <w:r>
              <w:rPr>
                <w:bCs/>
                <w:sz w:val="20"/>
                <w:szCs w:val="20"/>
                <w:lang w:val="kk-KZ"/>
              </w:rPr>
              <w:t>4</w:t>
            </w:r>
          </w:p>
        </w:tc>
        <w:tc>
          <w:tcPr>
            <w:tcW w:w="727" w:type="dxa"/>
            <w:shd w:val="clear" w:color="auto" w:fill="auto"/>
          </w:tcPr>
          <w:p w14:paraId="3548C1C1" w14:textId="2482C995" w:rsidR="00CB7A34" w:rsidRPr="00EF54EB" w:rsidRDefault="00CB7A34" w:rsidP="00F43D74">
            <w:pPr>
              <w:tabs>
                <w:tab w:val="left" w:pos="1276"/>
              </w:tabs>
              <w:jc w:val="center"/>
              <w:rPr>
                <w:bCs/>
                <w:sz w:val="20"/>
                <w:szCs w:val="20"/>
                <w:lang w:val="kk-KZ"/>
              </w:rPr>
            </w:pPr>
            <w:r w:rsidRPr="00EF54EB">
              <w:rPr>
                <w:bCs/>
                <w:sz w:val="20"/>
                <w:szCs w:val="20"/>
                <w:lang w:val="kk-KZ"/>
              </w:rPr>
              <w:t>6</w:t>
            </w:r>
          </w:p>
        </w:tc>
      </w:tr>
      <w:tr w:rsidR="00ED7ADA" w:rsidRPr="00EF54EB" w14:paraId="7BE267F2" w14:textId="77777777" w:rsidTr="00C72C62">
        <w:tc>
          <w:tcPr>
            <w:tcW w:w="9782" w:type="dxa"/>
            <w:gridSpan w:val="3"/>
          </w:tcPr>
          <w:p w14:paraId="7FC4D7E2" w14:textId="48FDE60A" w:rsidR="00ED7ADA" w:rsidRPr="00EF54EB" w:rsidRDefault="00ED7ADA" w:rsidP="00ED7ADA">
            <w:pPr>
              <w:tabs>
                <w:tab w:val="left" w:pos="1276"/>
              </w:tabs>
              <w:rPr>
                <w:b/>
                <w:sz w:val="20"/>
                <w:szCs w:val="20"/>
                <w:lang w:val="kk-KZ"/>
              </w:rPr>
            </w:pPr>
            <w:r w:rsidRPr="00EF54EB">
              <w:rPr>
                <w:b/>
                <w:sz w:val="20"/>
                <w:szCs w:val="20"/>
                <w:lang w:val="kk-KZ"/>
              </w:rPr>
              <w:t>Аралық бақылау 2</w:t>
            </w:r>
          </w:p>
        </w:tc>
        <w:tc>
          <w:tcPr>
            <w:tcW w:w="727" w:type="dxa"/>
          </w:tcPr>
          <w:p w14:paraId="3D9AEF7D" w14:textId="7777777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1035FFB7" w14:textId="77777777" w:rsidTr="004F3CB8">
        <w:tc>
          <w:tcPr>
            <w:tcW w:w="9782" w:type="dxa"/>
            <w:gridSpan w:val="3"/>
            <w:shd w:val="clear" w:color="auto" w:fill="FFFFFF" w:themeFill="background1"/>
          </w:tcPr>
          <w:p w14:paraId="4D0C3304" w14:textId="4255E4CD" w:rsidR="00ED7ADA" w:rsidRPr="00EF54EB" w:rsidRDefault="00ED7ADA" w:rsidP="00ED7ADA">
            <w:pPr>
              <w:tabs>
                <w:tab w:val="left" w:pos="1276"/>
              </w:tabs>
              <w:rPr>
                <w:b/>
                <w:sz w:val="20"/>
                <w:szCs w:val="20"/>
                <w:lang w:val="kk-KZ"/>
              </w:rPr>
            </w:pPr>
            <w:r w:rsidRPr="00EF54EB">
              <w:rPr>
                <w:b/>
                <w:sz w:val="20"/>
                <w:szCs w:val="20"/>
                <w:lang w:val="kk-KZ"/>
              </w:rPr>
              <w:t>Қорытынды бақылау (емтихан)</w:t>
            </w:r>
          </w:p>
        </w:tc>
        <w:tc>
          <w:tcPr>
            <w:tcW w:w="727" w:type="dxa"/>
            <w:shd w:val="clear" w:color="auto" w:fill="FFFFFF" w:themeFill="background1"/>
          </w:tcPr>
          <w:p w14:paraId="37BAB171" w14:textId="6631F2A7" w:rsidR="00ED7ADA" w:rsidRPr="00EF54EB" w:rsidRDefault="00ED7ADA" w:rsidP="00ED7ADA">
            <w:pPr>
              <w:tabs>
                <w:tab w:val="left" w:pos="1276"/>
              </w:tabs>
              <w:jc w:val="center"/>
              <w:rPr>
                <w:b/>
                <w:sz w:val="20"/>
                <w:szCs w:val="20"/>
                <w:lang w:val="kk-KZ"/>
              </w:rPr>
            </w:pPr>
            <w:r w:rsidRPr="00EF54EB">
              <w:rPr>
                <w:b/>
                <w:sz w:val="20"/>
                <w:szCs w:val="20"/>
                <w:lang w:val="kk-KZ"/>
              </w:rPr>
              <w:t>100</w:t>
            </w:r>
          </w:p>
        </w:tc>
      </w:tr>
      <w:tr w:rsidR="00ED7ADA" w:rsidRPr="00EF54EB" w14:paraId="2C6BC3B7" w14:textId="77777777" w:rsidTr="004F3CB8">
        <w:tc>
          <w:tcPr>
            <w:tcW w:w="9782" w:type="dxa"/>
            <w:gridSpan w:val="3"/>
            <w:shd w:val="clear" w:color="auto" w:fill="FFFFFF" w:themeFill="background1"/>
          </w:tcPr>
          <w:p w14:paraId="2A32EB92" w14:textId="4842C030" w:rsidR="00ED7ADA" w:rsidRPr="00EF54EB" w:rsidRDefault="00ED7ADA" w:rsidP="00ED7ADA">
            <w:pPr>
              <w:tabs>
                <w:tab w:val="left" w:pos="1276"/>
              </w:tabs>
              <w:rPr>
                <w:b/>
                <w:sz w:val="20"/>
                <w:szCs w:val="20"/>
                <w:lang w:val="kk-KZ"/>
              </w:rPr>
            </w:pPr>
            <w:r w:rsidRPr="00EF54EB">
              <w:rPr>
                <w:b/>
                <w:sz w:val="20"/>
                <w:szCs w:val="20"/>
                <w:lang w:val="kk-KZ"/>
              </w:rPr>
              <w:t xml:space="preserve">Пән үшін жиынтығы </w:t>
            </w:r>
          </w:p>
        </w:tc>
        <w:tc>
          <w:tcPr>
            <w:tcW w:w="727" w:type="dxa"/>
            <w:shd w:val="clear" w:color="auto" w:fill="FFFFFF" w:themeFill="background1"/>
          </w:tcPr>
          <w:p w14:paraId="7E8416CD" w14:textId="46F6C861" w:rsidR="00ED7ADA" w:rsidRPr="00EF54EB" w:rsidRDefault="00ED7ADA" w:rsidP="00ED7ADA">
            <w:pPr>
              <w:tabs>
                <w:tab w:val="left" w:pos="1276"/>
              </w:tabs>
              <w:jc w:val="center"/>
              <w:rPr>
                <w:b/>
                <w:sz w:val="20"/>
                <w:szCs w:val="20"/>
                <w:lang w:val="kk-KZ"/>
              </w:rPr>
            </w:pPr>
            <w:r w:rsidRPr="00EF54EB">
              <w:rPr>
                <w:b/>
                <w:sz w:val="20"/>
                <w:szCs w:val="20"/>
                <w:lang w:val="kk-KZ"/>
              </w:rPr>
              <w:t>100</w:t>
            </w:r>
          </w:p>
        </w:tc>
      </w:tr>
    </w:tbl>
    <w:p w14:paraId="5604C61B" w14:textId="4F00AEE8" w:rsidR="006422ED" w:rsidRPr="00EF54EB" w:rsidRDefault="008642A4" w:rsidP="00A44F44">
      <w:pPr>
        <w:tabs>
          <w:tab w:val="left" w:pos="1276"/>
        </w:tabs>
        <w:jc w:val="center"/>
        <w:rPr>
          <w:b/>
          <w:sz w:val="20"/>
          <w:szCs w:val="20"/>
          <w:lang w:val="kk-KZ"/>
        </w:rPr>
      </w:pPr>
      <w:r w:rsidRPr="00EF54EB">
        <w:rPr>
          <w:b/>
          <w:sz w:val="20"/>
          <w:szCs w:val="20"/>
          <w:lang w:val="kk-KZ"/>
        </w:rPr>
        <w:t xml:space="preserve"> </w:t>
      </w:r>
    </w:p>
    <w:p w14:paraId="5604C61C" w14:textId="77777777" w:rsidR="00A72D3C" w:rsidRPr="00EF54EB" w:rsidRDefault="00A72D3C">
      <w:pPr>
        <w:jc w:val="both"/>
        <w:rPr>
          <w:sz w:val="20"/>
          <w:szCs w:val="20"/>
          <w:lang w:val="kk-KZ"/>
        </w:rPr>
      </w:pPr>
    </w:p>
    <w:p w14:paraId="12B10942" w14:textId="01E7CAE4" w:rsidR="00DB4D9C" w:rsidRPr="00EF54EB" w:rsidRDefault="001640C9" w:rsidP="002A021D">
      <w:pPr>
        <w:spacing w:after="120"/>
        <w:jc w:val="both"/>
        <w:rPr>
          <w:b/>
          <w:sz w:val="20"/>
          <w:szCs w:val="20"/>
          <w:lang w:val="kk-KZ"/>
        </w:rPr>
      </w:pPr>
      <w:r w:rsidRPr="00EF54EB">
        <w:rPr>
          <w:b/>
          <w:sz w:val="20"/>
          <w:szCs w:val="20"/>
          <w:lang w:val="kk-KZ"/>
        </w:rPr>
        <w:t xml:space="preserve">Декан  </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Байгунаков Д.С.</w:t>
      </w:r>
    </w:p>
    <w:p w14:paraId="5604C620" w14:textId="4516DD9A" w:rsidR="00594DE6" w:rsidRPr="00EF54EB" w:rsidRDefault="006D1812" w:rsidP="002A021D">
      <w:pPr>
        <w:spacing w:after="120"/>
        <w:rPr>
          <w:b/>
          <w:sz w:val="20"/>
          <w:szCs w:val="20"/>
          <w:lang w:val="kk-KZ"/>
        </w:rPr>
      </w:pPr>
      <w:r w:rsidRPr="00EF54EB">
        <w:rPr>
          <w:b/>
          <w:sz w:val="20"/>
          <w:szCs w:val="20"/>
          <w:lang w:val="kk-KZ"/>
        </w:rPr>
        <w:t>Кафедра меңгерушісі</w:t>
      </w:r>
      <w:r w:rsidR="005E7456" w:rsidRPr="00EF54EB">
        <w:rPr>
          <w:b/>
          <w:sz w:val="20"/>
          <w:szCs w:val="20"/>
          <w:lang w:val="kk-KZ"/>
        </w:rPr>
        <w:t xml:space="preserve"> </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t>Жуматаев Р.С.</w:t>
      </w:r>
    </w:p>
    <w:p w14:paraId="1D406AFD" w14:textId="42361449" w:rsidR="00206E46" w:rsidRPr="00EF54EB" w:rsidRDefault="006D1812" w:rsidP="00697944">
      <w:pPr>
        <w:spacing w:after="120"/>
        <w:rPr>
          <w:sz w:val="20"/>
          <w:szCs w:val="20"/>
          <w:lang w:val="kk-KZ"/>
        </w:rPr>
      </w:pPr>
      <w:r w:rsidRPr="00EF54EB">
        <w:rPr>
          <w:b/>
          <w:sz w:val="20"/>
          <w:szCs w:val="20"/>
          <w:lang w:val="kk-KZ"/>
        </w:rPr>
        <w:t>Дәріскер</w:t>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801D6A" w:rsidRPr="00EF54EB">
        <w:rPr>
          <w:b/>
          <w:sz w:val="20"/>
          <w:szCs w:val="20"/>
          <w:lang w:val="kk-KZ"/>
        </w:rPr>
        <w:tab/>
      </w:r>
      <w:r w:rsidR="00E57DAC" w:rsidRPr="00E57DAC">
        <w:rPr>
          <w:b/>
          <w:sz w:val="20"/>
          <w:szCs w:val="20"/>
          <w:lang w:val="kk-KZ"/>
        </w:rPr>
        <w:t>Байгунаков Д.С.</w:t>
      </w:r>
    </w:p>
    <w:p w14:paraId="155620C2" w14:textId="77777777" w:rsidR="00206E46" w:rsidRPr="00EF54EB" w:rsidRDefault="00206E46">
      <w:pPr>
        <w:rPr>
          <w:sz w:val="20"/>
          <w:szCs w:val="20"/>
          <w:lang w:val="kk-KZ"/>
        </w:rPr>
      </w:pPr>
    </w:p>
    <w:p w14:paraId="622BBB33" w14:textId="77777777" w:rsidR="00206E46" w:rsidRPr="00EF54EB" w:rsidRDefault="00206E46">
      <w:pPr>
        <w:rPr>
          <w:sz w:val="20"/>
          <w:szCs w:val="20"/>
          <w:lang w:val="kk-KZ"/>
        </w:rPr>
      </w:pPr>
    </w:p>
    <w:p w14:paraId="61C1BCFF" w14:textId="77777777" w:rsidR="00206E46" w:rsidRPr="00EF54EB" w:rsidRDefault="00206E46">
      <w:pPr>
        <w:rPr>
          <w:sz w:val="20"/>
          <w:szCs w:val="20"/>
          <w:lang w:val="kk-KZ"/>
        </w:rPr>
      </w:pPr>
    </w:p>
    <w:p w14:paraId="1F4A969B" w14:textId="77777777" w:rsidR="00206E46" w:rsidRPr="00EF54EB" w:rsidRDefault="00206E46">
      <w:pPr>
        <w:rPr>
          <w:sz w:val="20"/>
          <w:szCs w:val="20"/>
          <w:lang w:val="kk-KZ"/>
        </w:rPr>
      </w:pPr>
    </w:p>
    <w:p w14:paraId="59E1A21C" w14:textId="77777777" w:rsidR="00206E46" w:rsidRPr="00EF54EB" w:rsidRDefault="00206E46">
      <w:pPr>
        <w:rPr>
          <w:sz w:val="20"/>
          <w:szCs w:val="20"/>
          <w:lang w:val="kk-KZ"/>
        </w:rPr>
      </w:pPr>
    </w:p>
    <w:p w14:paraId="00DC43D2" w14:textId="77777777" w:rsidR="00206E46" w:rsidRPr="00EF54EB" w:rsidRDefault="00206E46">
      <w:pPr>
        <w:rPr>
          <w:sz w:val="20"/>
          <w:szCs w:val="20"/>
          <w:lang w:val="kk-KZ"/>
        </w:rPr>
      </w:pPr>
    </w:p>
    <w:p w14:paraId="4FF6CB43" w14:textId="77777777" w:rsidR="00206E46" w:rsidRPr="00EF54EB" w:rsidRDefault="00206E46">
      <w:pPr>
        <w:rPr>
          <w:sz w:val="20"/>
          <w:szCs w:val="20"/>
          <w:lang w:val="kk-KZ"/>
        </w:rPr>
      </w:pPr>
    </w:p>
    <w:p w14:paraId="4D6334EE" w14:textId="77777777" w:rsidR="00206E46" w:rsidRPr="00EF54EB" w:rsidRDefault="00206E46">
      <w:pPr>
        <w:rPr>
          <w:sz w:val="20"/>
          <w:szCs w:val="20"/>
          <w:lang w:val="kk-KZ"/>
        </w:rPr>
      </w:pPr>
    </w:p>
    <w:p w14:paraId="7D7B0DEA" w14:textId="77777777" w:rsidR="00206E46" w:rsidRPr="00EF54EB" w:rsidRDefault="00206E46">
      <w:pPr>
        <w:rPr>
          <w:sz w:val="20"/>
          <w:szCs w:val="20"/>
          <w:lang w:val="kk-KZ"/>
        </w:rPr>
      </w:pPr>
    </w:p>
    <w:p w14:paraId="288DED2E" w14:textId="77777777" w:rsidR="004947F8" w:rsidRPr="00EF54EB" w:rsidRDefault="004947F8">
      <w:pPr>
        <w:rPr>
          <w:sz w:val="20"/>
          <w:szCs w:val="20"/>
          <w:lang w:val="kk-KZ"/>
        </w:rPr>
        <w:sectPr w:rsidR="004947F8" w:rsidRPr="00EF54EB" w:rsidSect="00401AAA">
          <w:pgSz w:w="11906" w:h="16838"/>
          <w:pgMar w:top="568" w:right="850" w:bottom="426" w:left="1701" w:header="708" w:footer="708" w:gutter="0"/>
          <w:pgNumType w:start="1"/>
          <w:cols w:space="720"/>
        </w:sectPr>
      </w:pPr>
    </w:p>
    <w:p w14:paraId="2F62E205" w14:textId="63EE93EE"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lastRenderedPageBreak/>
        <w:t>Ж</w:t>
      </w:r>
      <w:r w:rsidR="7F8F934D" w:rsidRPr="00EF54EB">
        <w:rPr>
          <w:rStyle w:val="normaltextrun"/>
          <w:b/>
          <w:bCs/>
          <w:sz w:val="20"/>
          <w:szCs w:val="20"/>
          <w:lang w:val="kk-KZ"/>
        </w:rPr>
        <w:t xml:space="preserve">ИЫНТЫҚ БАҒАЛАУ </w:t>
      </w:r>
      <w:r w:rsidR="00672AE4" w:rsidRPr="00EF54EB">
        <w:rPr>
          <w:rStyle w:val="normaltextrun"/>
          <w:b/>
          <w:bCs/>
          <w:sz w:val="20"/>
          <w:szCs w:val="20"/>
          <w:lang w:val="kk-KZ"/>
        </w:rPr>
        <w:t>РУБРИКАТОРЫ</w:t>
      </w:r>
    </w:p>
    <w:p w14:paraId="72FE9529" w14:textId="3E0E6528" w:rsidR="0090036D" w:rsidRPr="00EF54EB" w:rsidRDefault="0090036D" w:rsidP="6684806F">
      <w:pPr>
        <w:pStyle w:val="paragraph"/>
        <w:spacing w:before="0" w:beforeAutospacing="0" w:after="0" w:afterAutospacing="0"/>
        <w:jc w:val="center"/>
        <w:textAlignment w:val="baseline"/>
        <w:rPr>
          <w:rStyle w:val="normaltextrun"/>
          <w:b/>
          <w:bCs/>
          <w:sz w:val="20"/>
          <w:szCs w:val="20"/>
          <w:lang w:val="kk-KZ"/>
        </w:rPr>
      </w:pPr>
      <w:r w:rsidRPr="00EF54EB">
        <w:rPr>
          <w:rStyle w:val="normaltextrun"/>
          <w:b/>
          <w:bCs/>
          <w:sz w:val="20"/>
          <w:szCs w:val="20"/>
          <w:lang w:val="kk-KZ"/>
        </w:rPr>
        <w:t xml:space="preserve">ОҚУ НӘТИЖЕЛЕРІН БАҒАЛАУ </w:t>
      </w:r>
      <w:r w:rsidR="4CCEF57A" w:rsidRPr="00EF54EB">
        <w:rPr>
          <w:rStyle w:val="normaltextrun"/>
          <w:b/>
          <w:bCs/>
          <w:sz w:val="20"/>
          <w:szCs w:val="20"/>
          <w:lang w:val="kk-KZ"/>
        </w:rPr>
        <w:t>КРИТЕРИЙЛЕРІ</w:t>
      </w:r>
    </w:p>
    <w:p w14:paraId="618ADCF4" w14:textId="77777777" w:rsidR="00580B7F" w:rsidRPr="00EF54EB" w:rsidRDefault="00580B7F" w:rsidP="00F6159D">
      <w:pPr>
        <w:pStyle w:val="paragraph"/>
        <w:spacing w:before="0" w:beforeAutospacing="0" w:after="0" w:afterAutospacing="0"/>
        <w:textAlignment w:val="baseline"/>
        <w:rPr>
          <w:rStyle w:val="normaltextrun"/>
          <w:b/>
          <w:bCs/>
          <w:color w:val="FF0000"/>
          <w:sz w:val="20"/>
          <w:szCs w:val="20"/>
          <w:lang w:val="kk-KZ"/>
        </w:rPr>
      </w:pPr>
    </w:p>
    <w:p w14:paraId="2C8EF025" w14:textId="372730CC"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xml:space="preserve"> </w:t>
      </w:r>
      <w:r w:rsidR="00EF4011" w:rsidRPr="00EF54EB">
        <w:rPr>
          <w:rStyle w:val="normaltextrun"/>
          <w:b/>
          <w:bCs/>
          <w:sz w:val="20"/>
          <w:szCs w:val="20"/>
          <w:lang w:val="kk-KZ"/>
        </w:rPr>
        <w:t>«</w:t>
      </w:r>
      <w:r w:rsidR="00241095" w:rsidRPr="00241095">
        <w:rPr>
          <w:rStyle w:val="normaltextrun"/>
          <w:b/>
          <w:bCs/>
          <w:sz w:val="20"/>
          <w:szCs w:val="20"/>
          <w:lang w:val="kk-KZ"/>
        </w:rPr>
        <w:t>Орталық Азия археологиясының өзекті мәселелері</w:t>
      </w:r>
      <w:r w:rsidR="00EF4011" w:rsidRPr="00EF54EB">
        <w:rPr>
          <w:rStyle w:val="normaltextrun"/>
          <w:b/>
          <w:bCs/>
          <w:sz w:val="20"/>
          <w:szCs w:val="20"/>
          <w:lang w:val="kk-KZ"/>
        </w:rPr>
        <w:t>» ж</w:t>
      </w:r>
      <w:r w:rsidR="00F9769F" w:rsidRPr="00EF54EB">
        <w:rPr>
          <w:rStyle w:val="normaltextrun"/>
          <w:b/>
          <w:bCs/>
          <w:sz w:val="20"/>
          <w:szCs w:val="20"/>
          <w:lang w:val="kk-KZ"/>
        </w:rPr>
        <w:t>азбаша</w:t>
      </w:r>
      <w:r w:rsidR="00EF4011" w:rsidRPr="00EF54EB">
        <w:rPr>
          <w:rStyle w:val="normaltextrun"/>
          <w:b/>
          <w:bCs/>
          <w:sz w:val="20"/>
          <w:szCs w:val="20"/>
          <w:lang w:val="kk-KZ"/>
        </w:rPr>
        <w:t xml:space="preserve"> та</w:t>
      </w:r>
      <w:r w:rsidR="00F9769F" w:rsidRPr="00EF54EB">
        <w:rPr>
          <w:rStyle w:val="normaltextrun"/>
          <w:b/>
          <w:bCs/>
          <w:sz w:val="20"/>
          <w:szCs w:val="20"/>
          <w:lang w:val="kk-KZ"/>
        </w:rPr>
        <w:t>псырмасы</w:t>
      </w:r>
      <w:r w:rsidR="00EF4011" w:rsidRPr="00EF54EB">
        <w:rPr>
          <w:rStyle w:val="normaltextrun"/>
          <w:b/>
          <w:bCs/>
          <w:sz w:val="20"/>
          <w:szCs w:val="20"/>
          <w:lang w:val="kk-KZ"/>
        </w:rPr>
        <w:t xml:space="preserve"> </w:t>
      </w:r>
      <w:r w:rsidR="00EF4011" w:rsidRPr="00EF54EB">
        <w:rPr>
          <w:rStyle w:val="normaltextrun"/>
          <w:b/>
          <w:bCs/>
          <w:color w:val="0070C0"/>
          <w:sz w:val="20"/>
          <w:szCs w:val="20"/>
          <w:lang w:val="kk-KZ"/>
        </w:rPr>
        <w:t>(АБ</w:t>
      </w:r>
      <w:r w:rsidR="005A3A91" w:rsidRPr="00EF54EB">
        <w:rPr>
          <w:rStyle w:val="normaltextrun"/>
          <w:b/>
          <w:bCs/>
          <w:color w:val="0070C0"/>
          <w:sz w:val="20"/>
          <w:szCs w:val="20"/>
          <w:lang w:val="kk-KZ"/>
        </w:rPr>
        <w:t xml:space="preserve"> 100%</w:t>
      </w:r>
      <w:r w:rsidR="00F9769F" w:rsidRPr="00EF54EB">
        <w:rPr>
          <w:rStyle w:val="normaltextrun"/>
          <w:b/>
          <w:bCs/>
          <w:color w:val="0070C0"/>
          <w:sz w:val="20"/>
          <w:szCs w:val="20"/>
          <w:lang w:val="kk-KZ"/>
        </w:rPr>
        <w:t>-ның</w:t>
      </w:r>
      <w:r w:rsidR="00EF4011" w:rsidRPr="00EF54EB">
        <w:rPr>
          <w:rStyle w:val="normaltextrun"/>
          <w:b/>
          <w:bCs/>
          <w:color w:val="0070C0"/>
          <w:sz w:val="20"/>
          <w:szCs w:val="20"/>
          <w:lang w:val="kk-KZ"/>
        </w:rPr>
        <w:t xml:space="preserve"> 25%) </w:t>
      </w:r>
      <w:r w:rsidRPr="00EF54EB">
        <w:rPr>
          <w:rStyle w:val="normaltextrun"/>
          <w:sz w:val="20"/>
          <w:szCs w:val="20"/>
          <w:lang w:val="kk-KZ"/>
        </w:rPr>
        <w:t> </w:t>
      </w:r>
      <w:r w:rsidRPr="00EF54EB">
        <w:rPr>
          <w:rStyle w:val="eop"/>
          <w:sz w:val="20"/>
          <w:szCs w:val="20"/>
          <w:lang w:val="kk-KZ"/>
        </w:rPr>
        <w:t> </w:t>
      </w:r>
    </w:p>
    <w:p w14:paraId="029F8DA4"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 </w:t>
      </w:r>
      <w:r w:rsidRPr="00EF54EB">
        <w:rPr>
          <w:rStyle w:val="normaltextrun"/>
          <w:sz w:val="20"/>
          <w:szCs w:val="20"/>
          <w:lang w:val="kk-KZ"/>
        </w:rPr>
        <w:t> </w:t>
      </w:r>
      <w:r w:rsidRPr="00EF54EB">
        <w:rPr>
          <w:rStyle w:val="eop"/>
          <w:sz w:val="20"/>
          <w:szCs w:val="20"/>
          <w:lang w:val="kk-KZ"/>
        </w:rPr>
        <w:t> </w:t>
      </w:r>
    </w:p>
    <w:tbl>
      <w:tblPr>
        <w:tblW w:w="1064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1"/>
        <w:gridCol w:w="1973"/>
        <w:gridCol w:w="1884"/>
        <w:gridCol w:w="2452"/>
        <w:gridCol w:w="2389"/>
      </w:tblGrid>
      <w:tr w:rsidR="008D2AD4" w:rsidRPr="00EF54EB" w14:paraId="59283006" w14:textId="77777777" w:rsidTr="00CB7A34">
        <w:trPr>
          <w:trHeight w:val="324"/>
        </w:trPr>
        <w:tc>
          <w:tcPr>
            <w:tcW w:w="18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EF54EB" w:rsidRDefault="00F6159D" w:rsidP="00F6159D">
            <w:pPr>
              <w:pStyle w:val="paragraph"/>
              <w:spacing w:before="0" w:beforeAutospacing="0" w:after="0" w:afterAutospacing="0"/>
              <w:textAlignment w:val="baseline"/>
              <w:rPr>
                <w:sz w:val="20"/>
                <w:szCs w:val="20"/>
                <w:lang w:val="kk-KZ"/>
              </w:rPr>
            </w:pPr>
            <w:r w:rsidRPr="00EF54EB">
              <w:rPr>
                <w:rStyle w:val="normaltextrun"/>
                <w:b/>
                <w:bCs/>
                <w:color w:val="000000"/>
                <w:sz w:val="20"/>
                <w:szCs w:val="20"/>
                <w:lang w:val="kk-KZ"/>
              </w:rPr>
              <w:t>Критерий </w:t>
            </w:r>
            <w:r w:rsidRPr="00EF54EB">
              <w:rPr>
                <w:rStyle w:val="normaltextrun"/>
                <w:color w:val="000000"/>
                <w:sz w:val="20"/>
                <w:szCs w:val="20"/>
                <w:lang w:val="kk-KZ"/>
              </w:rPr>
              <w:t> </w:t>
            </w:r>
            <w:r w:rsidRPr="00EF54EB">
              <w:rPr>
                <w:rStyle w:val="eop"/>
                <w:color w:val="000000"/>
                <w:sz w:val="20"/>
                <w:szCs w:val="20"/>
                <w:lang w:val="kk-KZ"/>
              </w:rPr>
              <w:t> </w:t>
            </w:r>
          </w:p>
        </w:tc>
        <w:tc>
          <w:tcPr>
            <w:tcW w:w="20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«Өте жақсы» </w:t>
            </w:r>
            <w:r w:rsidRPr="00EF54EB">
              <w:rPr>
                <w:rStyle w:val="normaltextrun"/>
                <w:color w:val="000000"/>
                <w:sz w:val="20"/>
                <w:szCs w:val="20"/>
                <w:lang w:val="kk-KZ"/>
              </w:rPr>
              <w:t> </w:t>
            </w:r>
            <w:r w:rsidRPr="00EF54EB">
              <w:rPr>
                <w:rStyle w:val="eop"/>
                <w:color w:val="000000"/>
                <w:sz w:val="20"/>
                <w:szCs w:val="20"/>
                <w:lang w:val="kk-KZ"/>
              </w:rPr>
              <w:t> </w:t>
            </w:r>
            <w:r w:rsidR="00F6159D" w:rsidRPr="00EF54EB">
              <w:rPr>
                <w:rStyle w:val="normaltextrun"/>
                <w:b/>
                <w:bCs/>
                <w:color w:val="000000"/>
                <w:sz w:val="20"/>
                <w:szCs w:val="20"/>
                <w:lang w:val="kk-KZ"/>
              </w:rPr>
              <w:t> </w:t>
            </w:r>
          </w:p>
          <w:p w14:paraId="29DB8854" w14:textId="2DED18EA"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20-25 % </w:t>
            </w:r>
          </w:p>
        </w:tc>
        <w:tc>
          <w:tcPr>
            <w:tcW w:w="19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«Жақсы» </w:t>
            </w:r>
            <w:r w:rsidRPr="00EF54EB">
              <w:rPr>
                <w:rStyle w:val="normaltextrun"/>
                <w:color w:val="000000"/>
                <w:sz w:val="20"/>
                <w:szCs w:val="20"/>
                <w:lang w:val="kk-KZ"/>
              </w:rPr>
              <w:t> </w:t>
            </w:r>
          </w:p>
          <w:p w14:paraId="215C5CA4" w14:textId="1848867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15-20%  </w:t>
            </w:r>
          </w:p>
        </w:tc>
        <w:tc>
          <w:tcPr>
            <w:tcW w:w="25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w:t>
            </w:r>
            <w:r w:rsidRPr="00EF54EB">
              <w:rPr>
                <w:rStyle w:val="normaltextrun"/>
                <w:color w:val="000000"/>
                <w:sz w:val="20"/>
                <w:szCs w:val="20"/>
                <w:lang w:val="kk-KZ"/>
              </w:rPr>
              <w:t> </w:t>
            </w:r>
          </w:p>
          <w:p w14:paraId="06BC0471" w14:textId="3CFCAF5E"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color w:val="000000"/>
                <w:sz w:val="20"/>
                <w:szCs w:val="20"/>
                <w:lang w:val="kk-KZ"/>
              </w:rPr>
              <w:t>10-15%</w:t>
            </w:r>
          </w:p>
        </w:tc>
        <w:tc>
          <w:tcPr>
            <w:tcW w:w="241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EF54EB" w:rsidRDefault="00EF4011"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«Қанағаттанарлықсыз»</w:t>
            </w:r>
            <w:r w:rsidRPr="00EF54EB">
              <w:rPr>
                <w:rStyle w:val="normaltextrun"/>
                <w:color w:val="000000"/>
                <w:sz w:val="20"/>
                <w:szCs w:val="20"/>
                <w:lang w:val="kk-KZ"/>
              </w:rPr>
              <w:t> </w:t>
            </w:r>
          </w:p>
          <w:p w14:paraId="6F16CFA0" w14:textId="756CA5CD" w:rsidR="00F6159D" w:rsidRPr="00EF54EB" w:rsidRDefault="00F6159D" w:rsidP="00774684">
            <w:pPr>
              <w:pStyle w:val="paragraph"/>
              <w:spacing w:before="0" w:beforeAutospacing="0" w:after="0" w:afterAutospacing="0"/>
              <w:jc w:val="center"/>
              <w:textAlignment w:val="baseline"/>
              <w:rPr>
                <w:sz w:val="20"/>
                <w:szCs w:val="20"/>
                <w:lang w:val="kk-KZ"/>
              </w:rPr>
            </w:pPr>
            <w:r w:rsidRPr="00EF54EB">
              <w:rPr>
                <w:rStyle w:val="normaltextrun"/>
                <w:b/>
                <w:bCs/>
                <w:color w:val="000000"/>
                <w:sz w:val="20"/>
                <w:szCs w:val="20"/>
                <w:lang w:val="kk-KZ"/>
              </w:rPr>
              <w:t> </w:t>
            </w:r>
            <w:r w:rsidRPr="00EF54EB">
              <w:rPr>
                <w:rStyle w:val="normaltextrun"/>
                <w:color w:val="000000"/>
                <w:sz w:val="20"/>
                <w:szCs w:val="20"/>
                <w:lang w:val="kk-KZ"/>
              </w:rPr>
              <w:t>0-10%</w:t>
            </w:r>
          </w:p>
        </w:tc>
      </w:tr>
      <w:tr w:rsidR="00580B7F" w:rsidRPr="00EF54EB" w14:paraId="244F8115" w14:textId="77777777" w:rsidTr="00CB7A34">
        <w:trPr>
          <w:trHeight w:val="324"/>
        </w:trPr>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F09BDA2" w:rsidR="00580B7F" w:rsidRPr="00EF54EB" w:rsidRDefault="00CB7A34" w:rsidP="00580B7F">
            <w:pPr>
              <w:pStyle w:val="paragraph"/>
              <w:spacing w:before="0" w:beforeAutospacing="0" w:after="0" w:afterAutospacing="0"/>
              <w:textAlignment w:val="baseline"/>
              <w:rPr>
                <w:rStyle w:val="normaltextrun"/>
                <w:b/>
                <w:bCs/>
                <w:sz w:val="20"/>
                <w:szCs w:val="20"/>
                <w:lang w:val="kk-KZ"/>
              </w:rPr>
            </w:pPr>
            <w:r w:rsidRPr="00CB7A34">
              <w:rPr>
                <w:rStyle w:val="normaltextrun"/>
                <w:b/>
                <w:bCs/>
                <w:sz w:val="20"/>
                <w:szCs w:val="20"/>
                <w:lang w:val="kk-KZ"/>
              </w:rPr>
              <w:t xml:space="preserve">Орталық Азия археологиясының өзекті мәселелері </w:t>
            </w:r>
            <w:r w:rsidR="00580B7F" w:rsidRPr="00EF54EB">
              <w:rPr>
                <w:rStyle w:val="normaltextrun"/>
                <w:b/>
                <w:bCs/>
                <w:sz w:val="20"/>
                <w:szCs w:val="20"/>
                <w:lang w:val="kk-KZ"/>
              </w:rPr>
              <w:t>ғылымын,  теориялары мен тұжырымдамаларын түсінуі</w:t>
            </w:r>
          </w:p>
          <w:p w14:paraId="776CEBC2" w14:textId="2A1B41C8" w:rsidR="00580B7F" w:rsidRPr="00EF54EB" w:rsidRDefault="00580B7F" w:rsidP="00580B7F">
            <w:pPr>
              <w:pStyle w:val="paragraph"/>
              <w:spacing w:before="0" w:beforeAutospacing="0" w:after="0" w:afterAutospacing="0"/>
              <w:textAlignment w:val="baseline"/>
              <w:rPr>
                <w:sz w:val="20"/>
                <w:szCs w:val="20"/>
                <w:lang w:val="kk-KZ"/>
              </w:rPr>
            </w:pPr>
          </w:p>
        </w:tc>
        <w:tc>
          <w:tcPr>
            <w:tcW w:w="2008" w:type="dxa"/>
            <w:tcBorders>
              <w:top w:val="single" w:sz="6" w:space="0" w:color="auto"/>
              <w:left w:val="single" w:sz="6" w:space="0" w:color="auto"/>
              <w:bottom w:val="single" w:sz="6" w:space="0" w:color="auto"/>
              <w:right w:val="single" w:sz="6" w:space="0" w:color="auto"/>
            </w:tcBorders>
            <w:shd w:val="clear" w:color="auto" w:fill="auto"/>
          </w:tcPr>
          <w:p w14:paraId="71B5989F" w14:textId="1D09B5DC" w:rsidR="00580B7F" w:rsidRPr="00EF54EB" w:rsidRDefault="00CB7A34" w:rsidP="00580B7F">
            <w:pPr>
              <w:pStyle w:val="paragraph"/>
              <w:spacing w:before="0" w:beforeAutospacing="0" w:after="0" w:afterAutospacing="0"/>
              <w:textAlignment w:val="baseline"/>
              <w:rPr>
                <w:rStyle w:val="eop"/>
                <w:sz w:val="20"/>
                <w:szCs w:val="20"/>
                <w:lang w:val="kk-KZ"/>
              </w:rPr>
            </w:pPr>
            <w:r w:rsidRPr="00CB7A34">
              <w:rPr>
                <w:color w:val="000000"/>
                <w:sz w:val="20"/>
                <w:szCs w:val="20"/>
                <w:lang w:val="kk-KZ"/>
              </w:rPr>
              <w:t>Орталық Азия археологиясының өзекті мәселелері</w:t>
            </w:r>
            <w:r>
              <w:rPr>
                <w:color w:val="000000"/>
                <w:sz w:val="20"/>
                <w:szCs w:val="20"/>
                <w:lang w:val="kk-KZ"/>
              </w:rPr>
              <w:t xml:space="preserve"> </w:t>
            </w:r>
            <w:r w:rsidR="00580B7F" w:rsidRPr="00EF54EB">
              <w:rPr>
                <w:rStyle w:val="eop"/>
                <w:sz w:val="20"/>
                <w:szCs w:val="20"/>
                <w:lang w:val="kk-KZ"/>
              </w:rPr>
              <w:t>туралы теорияларды, тұжырымдамаларды терең түсіну. Негізгі дереккөздерге тиісті және орынды сілтемелер (дәйексөздер) беріледі. </w:t>
            </w:r>
          </w:p>
          <w:p w14:paraId="289D6F95" w14:textId="77777777" w:rsidR="00580B7F" w:rsidRPr="00EF54EB" w:rsidRDefault="00580B7F" w:rsidP="00580B7F">
            <w:pPr>
              <w:pStyle w:val="paragraph"/>
              <w:spacing w:before="0" w:beforeAutospacing="0" w:after="0" w:afterAutospacing="0"/>
              <w:textAlignment w:val="baseline"/>
              <w:rPr>
                <w:b/>
                <w:bCs/>
                <w:sz w:val="20"/>
                <w:szCs w:val="20"/>
                <w:lang w:val="kk-KZ"/>
              </w:rPr>
            </w:pPr>
          </w:p>
        </w:tc>
        <w:tc>
          <w:tcPr>
            <w:tcW w:w="1903" w:type="dxa"/>
            <w:tcBorders>
              <w:top w:val="single" w:sz="6" w:space="0" w:color="auto"/>
              <w:left w:val="single" w:sz="6" w:space="0" w:color="auto"/>
              <w:bottom w:val="single" w:sz="6" w:space="0" w:color="auto"/>
              <w:right w:val="single" w:sz="6" w:space="0" w:color="auto"/>
            </w:tcBorders>
            <w:shd w:val="clear" w:color="auto" w:fill="auto"/>
          </w:tcPr>
          <w:p w14:paraId="2606A782" w14:textId="77777777" w:rsidR="00CB7A34" w:rsidRDefault="00CB7A34" w:rsidP="00580B7F">
            <w:pPr>
              <w:pStyle w:val="paragraph"/>
              <w:spacing w:before="0" w:beforeAutospacing="0" w:after="0" w:afterAutospacing="0"/>
              <w:textAlignment w:val="baseline"/>
              <w:rPr>
                <w:rStyle w:val="eop"/>
                <w:sz w:val="20"/>
                <w:szCs w:val="20"/>
                <w:lang w:val="kk-KZ"/>
              </w:rPr>
            </w:pPr>
            <w:r w:rsidRPr="00CB7A34">
              <w:rPr>
                <w:rStyle w:val="eop"/>
                <w:sz w:val="20"/>
                <w:szCs w:val="20"/>
                <w:lang w:val="kk-KZ"/>
              </w:rPr>
              <w:t>Орталық Азия археологиясының өзекті мәселелері</w:t>
            </w:r>
          </w:p>
          <w:p w14:paraId="5EAD0D50" w14:textId="6011CD87"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normaltextrun"/>
                <w:sz w:val="20"/>
                <w:szCs w:val="20"/>
                <w:lang w:val="kk-KZ"/>
              </w:rPr>
              <w:t>теориялары мен тұжырымдамаларын түсінуі.</w:t>
            </w:r>
          </w:p>
          <w:p w14:paraId="3ACE7594" w14:textId="2FE49227"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Негізгі дереккөздерге тиісті және орынды сілтемелер (дәйексөздер) беріледі. </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1D818F6D" w14:textId="79E50024" w:rsidR="00580B7F" w:rsidRPr="00EF54EB" w:rsidRDefault="00CB7A34" w:rsidP="00580B7F">
            <w:pPr>
              <w:pStyle w:val="paragraph"/>
              <w:spacing w:before="0" w:beforeAutospacing="0" w:after="0" w:afterAutospacing="0"/>
              <w:textAlignment w:val="baseline"/>
              <w:rPr>
                <w:sz w:val="20"/>
                <w:szCs w:val="20"/>
                <w:lang w:val="kk-KZ"/>
              </w:rPr>
            </w:pPr>
            <w:r w:rsidRPr="00CB7A34">
              <w:rPr>
                <w:rStyle w:val="eop"/>
                <w:sz w:val="20"/>
                <w:szCs w:val="20"/>
                <w:lang w:val="kk-KZ"/>
              </w:rPr>
              <w:t>Орталық Азия археологиясының өзекті мәселелері</w:t>
            </w:r>
            <w:r>
              <w:rPr>
                <w:rStyle w:val="eop"/>
                <w:sz w:val="20"/>
                <w:szCs w:val="20"/>
                <w:lang w:val="kk-KZ"/>
              </w:rPr>
              <w:t xml:space="preserve"> </w:t>
            </w:r>
            <w:r w:rsidR="00580B7F" w:rsidRPr="00EF54EB">
              <w:rPr>
                <w:rStyle w:val="normaltextrun"/>
                <w:sz w:val="20"/>
                <w:szCs w:val="20"/>
                <w:lang w:val="kk-KZ"/>
              </w:rPr>
              <w:t>туралы теориялар мен тұжырымдамаларды шектеулі түсіну.</w:t>
            </w:r>
            <w:r w:rsidR="00580B7F" w:rsidRPr="00EF54EB">
              <w:rPr>
                <w:rStyle w:val="eop"/>
                <w:sz w:val="20"/>
                <w:szCs w:val="20"/>
                <w:lang w:val="kk-KZ"/>
              </w:rPr>
              <w:t xml:space="preserve"> Негізгі дереккөздерге тиісті және орынды сілтемелер (дәйексөздер) беріледі. </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480FE1A0" w14:textId="08D947A2" w:rsidR="00580B7F" w:rsidRPr="00EF54EB" w:rsidRDefault="00CB7A34" w:rsidP="00580B7F">
            <w:pPr>
              <w:pStyle w:val="paragraph"/>
              <w:spacing w:before="0" w:beforeAutospacing="0" w:after="0" w:afterAutospacing="0"/>
              <w:textAlignment w:val="baseline"/>
              <w:rPr>
                <w:sz w:val="20"/>
                <w:szCs w:val="20"/>
                <w:lang w:val="kk-KZ"/>
              </w:rPr>
            </w:pPr>
            <w:r w:rsidRPr="00CB7A34">
              <w:rPr>
                <w:rStyle w:val="eop"/>
                <w:sz w:val="20"/>
                <w:szCs w:val="20"/>
                <w:lang w:val="kk-KZ"/>
              </w:rPr>
              <w:t>Орталық Азия археологиясының өзекті мәселелерін</w:t>
            </w:r>
            <w:r>
              <w:rPr>
                <w:rStyle w:val="eop"/>
                <w:sz w:val="20"/>
                <w:szCs w:val="20"/>
                <w:lang w:val="kk-KZ"/>
              </w:rPr>
              <w:t xml:space="preserve"> </w:t>
            </w:r>
            <w:r w:rsidR="00580B7F" w:rsidRPr="00EF54EB">
              <w:rPr>
                <w:rStyle w:val="normaltextrun"/>
                <w:sz w:val="20"/>
                <w:szCs w:val="20"/>
                <w:lang w:val="kk-KZ"/>
              </w:rPr>
              <w:t xml:space="preserve">туралы теорияларды, тұжырымдамаларды үстірт түсіну/ түсінбеушілік. </w:t>
            </w:r>
            <w:r w:rsidR="00580B7F" w:rsidRPr="00EF54EB">
              <w:rPr>
                <w:rStyle w:val="eop"/>
                <w:sz w:val="20"/>
                <w:szCs w:val="20"/>
                <w:lang w:val="kk-KZ"/>
              </w:rPr>
              <w:t>Негізгі дереккөздерге тиісті және орынды сілтемелер (дәйексөздер) берілмейді. </w:t>
            </w:r>
            <w:r w:rsidR="00580B7F" w:rsidRPr="00EF54EB">
              <w:rPr>
                <w:rStyle w:val="normaltextrun"/>
                <w:sz w:val="20"/>
                <w:szCs w:val="20"/>
                <w:lang w:val="kk-KZ"/>
              </w:rPr>
              <w:t> </w:t>
            </w:r>
            <w:r w:rsidR="00580B7F" w:rsidRPr="00EF54EB">
              <w:rPr>
                <w:rStyle w:val="eop"/>
                <w:sz w:val="20"/>
                <w:szCs w:val="20"/>
                <w:lang w:val="kk-KZ"/>
              </w:rPr>
              <w:t> </w:t>
            </w:r>
          </w:p>
        </w:tc>
      </w:tr>
      <w:tr w:rsidR="00580B7F" w:rsidRPr="00B55404" w14:paraId="1484BFA0" w14:textId="77777777" w:rsidTr="00CB7A34">
        <w:trPr>
          <w:trHeight w:val="324"/>
        </w:trPr>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742C3F6A" w:rsidR="00580B7F" w:rsidRPr="00EF54EB" w:rsidRDefault="00CB7A34" w:rsidP="00580B7F">
            <w:pPr>
              <w:pStyle w:val="paragraph"/>
              <w:spacing w:before="0" w:beforeAutospacing="0" w:after="0" w:afterAutospacing="0"/>
              <w:textAlignment w:val="baseline"/>
              <w:rPr>
                <w:rStyle w:val="normaltextrun"/>
                <w:b/>
                <w:bCs/>
                <w:sz w:val="20"/>
                <w:szCs w:val="20"/>
                <w:lang w:val="kk-KZ"/>
              </w:rPr>
            </w:pPr>
            <w:r w:rsidRPr="00CB7A34">
              <w:rPr>
                <w:rStyle w:val="normaltextrun"/>
                <w:b/>
                <w:bCs/>
                <w:sz w:val="20"/>
                <w:szCs w:val="20"/>
                <w:lang w:val="kk-KZ"/>
              </w:rPr>
              <w:t>Орталық Азия археологиясының өзекті мәселелерін</w:t>
            </w:r>
            <w:r>
              <w:rPr>
                <w:rStyle w:val="normaltextrun"/>
                <w:b/>
                <w:bCs/>
                <w:sz w:val="20"/>
                <w:szCs w:val="20"/>
                <w:lang w:val="kk-KZ"/>
              </w:rPr>
              <w:t>ің</w:t>
            </w:r>
            <w:r w:rsidRPr="00CB7A34">
              <w:rPr>
                <w:rStyle w:val="normaltextrun"/>
                <w:b/>
                <w:bCs/>
                <w:sz w:val="20"/>
                <w:szCs w:val="20"/>
                <w:lang w:val="kk-KZ"/>
              </w:rPr>
              <w:t xml:space="preserve"> </w:t>
            </w:r>
            <w:r w:rsidR="00580B7F" w:rsidRPr="00EF54EB">
              <w:rPr>
                <w:rStyle w:val="normaltextrun"/>
                <w:b/>
                <w:bCs/>
                <w:sz w:val="20"/>
                <w:szCs w:val="20"/>
                <w:lang w:val="kk-KZ"/>
              </w:rPr>
              <w:t>негізгі мәселелерін ұғынуы</w:t>
            </w:r>
          </w:p>
          <w:p w14:paraId="38FC5A26" w14:textId="77777777" w:rsidR="00580B7F" w:rsidRPr="00EF54EB" w:rsidRDefault="00580B7F" w:rsidP="00580B7F">
            <w:pPr>
              <w:pStyle w:val="paragraph"/>
              <w:spacing w:before="0" w:beforeAutospacing="0" w:after="0" w:afterAutospacing="0"/>
              <w:textAlignment w:val="baseline"/>
              <w:rPr>
                <w:rStyle w:val="normaltextrun"/>
                <w:b/>
                <w:bCs/>
                <w:sz w:val="20"/>
                <w:szCs w:val="20"/>
                <w:lang w:val="kk-KZ"/>
              </w:rPr>
            </w:pPr>
          </w:p>
          <w:p w14:paraId="1917C0D2" w14:textId="6312FEA2" w:rsidR="00580B7F" w:rsidRPr="00EF54EB" w:rsidRDefault="00580B7F" w:rsidP="00580B7F">
            <w:pPr>
              <w:pStyle w:val="paragraph"/>
              <w:spacing w:before="0" w:beforeAutospacing="0" w:after="0" w:afterAutospacing="0"/>
              <w:textAlignment w:val="baseline"/>
              <w:rPr>
                <w:sz w:val="20"/>
                <w:szCs w:val="20"/>
                <w:lang w:val="kk-KZ"/>
              </w:rPr>
            </w:pPr>
          </w:p>
        </w:tc>
        <w:tc>
          <w:tcPr>
            <w:tcW w:w="2008" w:type="dxa"/>
            <w:tcBorders>
              <w:top w:val="single" w:sz="6" w:space="0" w:color="auto"/>
              <w:left w:val="single" w:sz="6" w:space="0" w:color="auto"/>
              <w:bottom w:val="single" w:sz="6" w:space="0" w:color="auto"/>
              <w:right w:val="single" w:sz="6" w:space="0" w:color="auto"/>
            </w:tcBorders>
            <w:shd w:val="clear" w:color="auto" w:fill="auto"/>
          </w:tcPr>
          <w:p w14:paraId="2866E946" w14:textId="4BA26C84" w:rsidR="00580B7F" w:rsidRPr="00EF54EB" w:rsidRDefault="00CB7A34" w:rsidP="00580B7F">
            <w:pPr>
              <w:pStyle w:val="paragraph"/>
              <w:spacing w:before="0" w:beforeAutospacing="0" w:after="0" w:afterAutospacing="0"/>
              <w:textAlignment w:val="baseline"/>
              <w:rPr>
                <w:rStyle w:val="eop"/>
                <w:sz w:val="20"/>
                <w:szCs w:val="20"/>
                <w:lang w:val="kk-KZ"/>
              </w:rPr>
            </w:pPr>
            <w:r w:rsidRPr="00CB7A34">
              <w:rPr>
                <w:rStyle w:val="eop"/>
                <w:sz w:val="20"/>
                <w:szCs w:val="20"/>
                <w:lang w:val="kk-KZ"/>
              </w:rPr>
              <w:t>Орталық Азия археологиясының өзекті мәселелерін</w:t>
            </w:r>
            <w:r>
              <w:rPr>
                <w:rStyle w:val="eop"/>
                <w:sz w:val="20"/>
                <w:szCs w:val="20"/>
                <w:lang w:val="kk-KZ"/>
              </w:rPr>
              <w:t>ің</w:t>
            </w:r>
            <w:r w:rsidR="00580B7F" w:rsidRPr="00EF54EB">
              <w:rPr>
                <w:rStyle w:val="eop"/>
                <w:sz w:val="20"/>
                <w:szCs w:val="20"/>
                <w:lang w:val="kk-KZ"/>
              </w:rPr>
              <w:t xml:space="preserve"> негізгі ұғымдарын жақсы байланыстырады. </w:t>
            </w:r>
          </w:p>
          <w:p w14:paraId="3F4D08FD" w14:textId="0F0FD84E"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903" w:type="dxa"/>
            <w:tcBorders>
              <w:top w:val="single" w:sz="6" w:space="0" w:color="auto"/>
              <w:left w:val="single" w:sz="6" w:space="0" w:color="auto"/>
              <w:bottom w:val="single" w:sz="6" w:space="0" w:color="auto"/>
              <w:right w:val="single" w:sz="6" w:space="0" w:color="auto"/>
            </w:tcBorders>
            <w:shd w:val="clear" w:color="auto" w:fill="auto"/>
          </w:tcPr>
          <w:p w14:paraId="095E9D71" w14:textId="43150488"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Аргументтерді эмпирикалық зерттеудің дәлелдерімен күшейтеді.</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3BB0B785" w14:textId="77777777" w:rsidR="00CB7A34" w:rsidRDefault="00CB7A34" w:rsidP="00580B7F">
            <w:pPr>
              <w:pStyle w:val="paragraph"/>
              <w:spacing w:before="0" w:beforeAutospacing="0" w:after="0" w:afterAutospacing="0"/>
              <w:textAlignment w:val="baseline"/>
              <w:rPr>
                <w:rStyle w:val="eop"/>
                <w:sz w:val="20"/>
                <w:szCs w:val="20"/>
                <w:lang w:val="kk-KZ"/>
              </w:rPr>
            </w:pPr>
            <w:r w:rsidRPr="00CB7A34">
              <w:rPr>
                <w:rStyle w:val="eop"/>
                <w:sz w:val="20"/>
                <w:szCs w:val="20"/>
                <w:lang w:val="kk-KZ"/>
              </w:rPr>
              <w:t>Орталық Азия археологиясының өзекті мәселелері</w:t>
            </w:r>
          </w:p>
          <w:p w14:paraId="185BAFB3" w14:textId="1EC9B851"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 xml:space="preserve">тұжырымдамаларының шектеулі байланысы. </w:t>
            </w:r>
          </w:p>
          <w:p w14:paraId="0DCAAF20" w14:textId="107014C9"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Эмпирикалық зерттеулердің дәлелдерін шектеулі қолдану.</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36DA23AF" w14:textId="5367F1C5" w:rsidR="00580B7F" w:rsidRPr="00EF54EB" w:rsidRDefault="00CB7A34" w:rsidP="00580B7F">
            <w:pPr>
              <w:pStyle w:val="paragraph"/>
              <w:spacing w:before="0" w:beforeAutospacing="0" w:after="0" w:afterAutospacing="0"/>
              <w:textAlignment w:val="baseline"/>
              <w:rPr>
                <w:rStyle w:val="normaltextrun"/>
                <w:sz w:val="20"/>
                <w:szCs w:val="20"/>
                <w:lang w:val="kk-KZ"/>
              </w:rPr>
            </w:pPr>
            <w:r w:rsidRPr="00CB7A34">
              <w:rPr>
                <w:rStyle w:val="eop"/>
                <w:sz w:val="20"/>
                <w:szCs w:val="20"/>
                <w:lang w:val="kk-KZ"/>
              </w:rPr>
              <w:t>Орталық Азия археологиясының өзекті мәселелері</w:t>
            </w:r>
            <w:r>
              <w:rPr>
                <w:rStyle w:val="eop"/>
                <w:sz w:val="20"/>
                <w:szCs w:val="20"/>
                <w:lang w:val="kk-KZ"/>
              </w:rPr>
              <w:t>мен</w:t>
            </w:r>
            <w:r w:rsidR="00B90F59" w:rsidRPr="00EF54EB">
              <w:rPr>
                <w:rStyle w:val="eop"/>
                <w:sz w:val="20"/>
                <w:szCs w:val="20"/>
                <w:lang w:val="kk-KZ"/>
              </w:rPr>
              <w:t xml:space="preserve"> </w:t>
            </w:r>
            <w:r w:rsidR="00580B7F" w:rsidRPr="00EF54EB">
              <w:rPr>
                <w:rStyle w:val="normaltextrun"/>
                <w:sz w:val="20"/>
                <w:szCs w:val="20"/>
                <w:lang w:val="kk-KZ"/>
              </w:rPr>
              <w:t xml:space="preserve">байланысы шамалы немесе жоқ. </w:t>
            </w:r>
          </w:p>
          <w:p w14:paraId="33AD2582" w14:textId="6997C10C"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Эмпирикалық зерттеулерді аз немесе мүлдем қолданбайды. </w:t>
            </w:r>
            <w:r w:rsidRPr="00EF54EB">
              <w:rPr>
                <w:rStyle w:val="eop"/>
                <w:sz w:val="20"/>
                <w:szCs w:val="20"/>
                <w:lang w:val="kk-KZ"/>
              </w:rPr>
              <w:t> </w:t>
            </w:r>
          </w:p>
        </w:tc>
      </w:tr>
      <w:tr w:rsidR="00580B7F" w:rsidRPr="00B55404" w14:paraId="2794A2A0" w14:textId="77777777" w:rsidTr="00CB7A34">
        <w:trPr>
          <w:trHeight w:val="324"/>
        </w:trPr>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580B7F" w:rsidRPr="00EF54EB" w:rsidRDefault="00580B7F" w:rsidP="00580B7F">
            <w:pPr>
              <w:pStyle w:val="paragraph"/>
              <w:spacing w:before="0" w:beforeAutospacing="0" w:after="0" w:afterAutospacing="0"/>
              <w:textAlignment w:val="baseline"/>
              <w:rPr>
                <w:b/>
                <w:bCs/>
                <w:sz w:val="20"/>
                <w:szCs w:val="20"/>
                <w:lang w:val="kk-KZ"/>
              </w:rPr>
            </w:pPr>
            <w:r w:rsidRPr="00EF54EB">
              <w:rPr>
                <w:rStyle w:val="eop"/>
                <w:b/>
                <w:bCs/>
                <w:sz w:val="20"/>
                <w:szCs w:val="20"/>
                <w:lang w:val="kk-KZ"/>
              </w:rPr>
              <w:t>Саясат ұсынысы немесе практикалық ұсынымдар / ұсыныстар </w:t>
            </w:r>
          </w:p>
        </w:tc>
        <w:tc>
          <w:tcPr>
            <w:tcW w:w="2008" w:type="dxa"/>
            <w:tcBorders>
              <w:top w:val="single" w:sz="6" w:space="0" w:color="auto"/>
              <w:left w:val="single" w:sz="6" w:space="0" w:color="auto"/>
              <w:bottom w:val="single" w:sz="6" w:space="0" w:color="auto"/>
              <w:right w:val="single" w:sz="6" w:space="0" w:color="auto"/>
            </w:tcBorders>
            <w:shd w:val="clear" w:color="auto" w:fill="auto"/>
          </w:tcPr>
          <w:p w14:paraId="7DD5C658" w14:textId="0831E741" w:rsidR="00580B7F" w:rsidRPr="00EF54EB" w:rsidRDefault="00CB7A34" w:rsidP="00580B7F">
            <w:pPr>
              <w:pStyle w:val="paragraph"/>
              <w:spacing w:before="0" w:beforeAutospacing="0" w:after="0" w:afterAutospacing="0"/>
              <w:textAlignment w:val="baseline"/>
              <w:rPr>
                <w:rStyle w:val="eop"/>
                <w:sz w:val="20"/>
                <w:szCs w:val="20"/>
                <w:lang w:val="kk-KZ"/>
              </w:rPr>
            </w:pPr>
            <w:r w:rsidRPr="00CB7A34">
              <w:rPr>
                <w:rStyle w:val="eop"/>
                <w:sz w:val="20"/>
                <w:szCs w:val="20"/>
                <w:lang w:val="kk-KZ"/>
              </w:rPr>
              <w:t>Орталық Азия археологиясының өзекті мәселелері</w:t>
            </w:r>
            <w:r w:rsidR="00580B7F" w:rsidRPr="00EF54EB">
              <w:rPr>
                <w:rStyle w:val="eop"/>
                <w:sz w:val="20"/>
                <w:szCs w:val="20"/>
                <w:lang w:val="kk-KZ"/>
              </w:rPr>
              <w:t xml:space="preserve"> бойынша сауатты тарихи немесе практикалық ұсынымдар мен ұсыныстар ұсынады. </w:t>
            </w:r>
          </w:p>
          <w:p w14:paraId="08560AA1" w14:textId="77777777" w:rsidR="00580B7F" w:rsidRPr="00EF54EB" w:rsidRDefault="00580B7F" w:rsidP="00580B7F">
            <w:pPr>
              <w:pStyle w:val="paragraph"/>
              <w:spacing w:before="0" w:beforeAutospacing="0" w:after="0" w:afterAutospacing="0"/>
              <w:textAlignment w:val="baseline"/>
              <w:rPr>
                <w:sz w:val="20"/>
                <w:szCs w:val="20"/>
                <w:lang w:val="kk-KZ"/>
              </w:rPr>
            </w:pPr>
          </w:p>
        </w:tc>
        <w:tc>
          <w:tcPr>
            <w:tcW w:w="1903" w:type="dxa"/>
            <w:tcBorders>
              <w:top w:val="single" w:sz="6" w:space="0" w:color="auto"/>
              <w:left w:val="single" w:sz="6" w:space="0" w:color="auto"/>
              <w:bottom w:val="single" w:sz="6" w:space="0" w:color="auto"/>
              <w:right w:val="single" w:sz="6" w:space="0" w:color="auto"/>
            </w:tcBorders>
            <w:shd w:val="clear" w:color="auto" w:fill="auto"/>
          </w:tcPr>
          <w:p w14:paraId="0D2707C5" w14:textId="4DE0822B" w:rsidR="00580B7F" w:rsidRPr="00EF54EB" w:rsidRDefault="00CB7A34" w:rsidP="00580B7F">
            <w:pPr>
              <w:pStyle w:val="paragraph"/>
              <w:spacing w:before="0" w:beforeAutospacing="0" w:after="0" w:afterAutospacing="0"/>
              <w:textAlignment w:val="baseline"/>
              <w:rPr>
                <w:rStyle w:val="normaltextrun"/>
                <w:sz w:val="20"/>
                <w:szCs w:val="20"/>
                <w:lang w:val="kk-KZ"/>
              </w:rPr>
            </w:pPr>
            <w:r w:rsidRPr="00CB7A34">
              <w:rPr>
                <w:rStyle w:val="eop"/>
                <w:sz w:val="20"/>
                <w:szCs w:val="20"/>
                <w:lang w:val="kk-KZ"/>
              </w:rPr>
              <w:t>Орталық Азия археологиясының өзекті мәселелері</w:t>
            </w:r>
            <w:r w:rsidR="00580B7F" w:rsidRPr="00EF54EB">
              <w:rPr>
                <w:rStyle w:val="eop"/>
                <w:sz w:val="20"/>
                <w:szCs w:val="20"/>
                <w:lang w:val="kk-KZ"/>
              </w:rPr>
              <w:t xml:space="preserve"> </w:t>
            </w:r>
            <w:r w:rsidR="00580B7F" w:rsidRPr="00EF54EB">
              <w:rPr>
                <w:rStyle w:val="normaltextrun"/>
                <w:sz w:val="20"/>
                <w:szCs w:val="20"/>
                <w:lang w:val="kk-KZ"/>
              </w:rPr>
              <w:t xml:space="preserve">бойынша практикалық ұсынымдарды және ұсыныстарды ұсынады </w:t>
            </w:r>
          </w:p>
          <w:p w14:paraId="67E2707E" w14:textId="15CC6BD8" w:rsidR="00580B7F" w:rsidRPr="00EF54EB" w:rsidRDefault="00580B7F" w:rsidP="00580B7F">
            <w:pPr>
              <w:pStyle w:val="paragraph"/>
              <w:spacing w:before="0" w:beforeAutospacing="0" w:after="0" w:afterAutospacing="0"/>
              <w:textAlignment w:val="baseline"/>
              <w:rPr>
                <w:sz w:val="20"/>
                <w:szCs w:val="20"/>
                <w:lang w:val="kk-KZ"/>
              </w:rPr>
            </w:pP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75027FD7" w14:textId="2D61D653"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7BEF54C9" w14:textId="226C8EDE" w:rsidR="00580B7F" w:rsidRPr="00EF54EB" w:rsidRDefault="00580B7F" w:rsidP="00580B7F">
            <w:pPr>
              <w:pStyle w:val="paragraph"/>
              <w:spacing w:before="0" w:beforeAutospacing="0" w:after="0" w:afterAutospacing="0"/>
              <w:textAlignment w:val="baseline"/>
              <w:rPr>
                <w:sz w:val="20"/>
                <w:szCs w:val="20"/>
                <w:lang w:val="kk-KZ"/>
              </w:rPr>
            </w:pPr>
            <w:r w:rsidRPr="00EF54EB">
              <w:rPr>
                <w:sz w:val="20"/>
                <w:szCs w:val="20"/>
                <w:lang w:val="kk-KZ"/>
              </w:rPr>
              <w:t>Саясат пен практикалық ұсынымдар аз</w:t>
            </w:r>
            <w:r w:rsidRPr="00EF54EB">
              <w:rPr>
                <w:lang w:val="kk-KZ"/>
              </w:rPr>
              <w:t xml:space="preserve"> </w:t>
            </w:r>
            <w:r w:rsidRPr="00EF54EB">
              <w:rPr>
                <w:sz w:val="20"/>
                <w:szCs w:val="20"/>
                <w:lang w:val="kk-KZ"/>
              </w:rPr>
              <w:t>немесе мүлдем жоқ немесе</w:t>
            </w:r>
            <w:r w:rsidR="00B90F59" w:rsidRPr="00EF54EB">
              <w:rPr>
                <w:sz w:val="20"/>
                <w:szCs w:val="20"/>
                <w:lang w:val="kk-KZ"/>
              </w:rPr>
              <w:t xml:space="preserve"> </w:t>
            </w:r>
            <w:r w:rsidRPr="00EF54EB">
              <w:rPr>
                <w:sz w:val="20"/>
                <w:szCs w:val="20"/>
                <w:lang w:val="kk-KZ"/>
              </w:rPr>
              <w:t xml:space="preserve">өте төмен сападағы ұсынымдар. </w:t>
            </w:r>
          </w:p>
        </w:tc>
      </w:tr>
      <w:tr w:rsidR="00580B7F" w:rsidRPr="00B55404" w14:paraId="579780DA" w14:textId="77777777" w:rsidTr="00CB7A34">
        <w:trPr>
          <w:trHeight w:val="324"/>
        </w:trPr>
        <w:tc>
          <w:tcPr>
            <w:tcW w:w="1808" w:type="dxa"/>
            <w:tcBorders>
              <w:top w:val="single" w:sz="6" w:space="0" w:color="auto"/>
              <w:left w:val="single" w:sz="6" w:space="0" w:color="auto"/>
              <w:bottom w:val="single" w:sz="6" w:space="0" w:color="auto"/>
              <w:right w:val="single" w:sz="6" w:space="0" w:color="auto"/>
            </w:tcBorders>
            <w:shd w:val="clear" w:color="auto" w:fill="auto"/>
            <w:hideMark/>
          </w:tcPr>
          <w:p w14:paraId="18605A60" w14:textId="095ED5D1"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b/>
                <w:bCs/>
                <w:sz w:val="20"/>
                <w:szCs w:val="20"/>
                <w:lang w:val="kk-KZ"/>
              </w:rPr>
              <w:t>Жазу, стилі, сауаттылығы</w:t>
            </w:r>
          </w:p>
        </w:tc>
        <w:tc>
          <w:tcPr>
            <w:tcW w:w="2008" w:type="dxa"/>
            <w:tcBorders>
              <w:top w:val="single" w:sz="6" w:space="0" w:color="auto"/>
              <w:left w:val="single" w:sz="6" w:space="0" w:color="auto"/>
              <w:bottom w:val="single" w:sz="6" w:space="0" w:color="auto"/>
              <w:right w:val="single" w:sz="6" w:space="0" w:color="auto"/>
            </w:tcBorders>
            <w:shd w:val="clear" w:color="auto" w:fill="auto"/>
          </w:tcPr>
          <w:p w14:paraId="3BA585D5" w14:textId="77777777" w:rsidR="00580B7F" w:rsidRPr="00EF54EB" w:rsidRDefault="00580B7F" w:rsidP="00580B7F">
            <w:pPr>
              <w:pStyle w:val="paragraph"/>
              <w:spacing w:before="0" w:beforeAutospacing="0" w:after="0" w:afterAutospacing="0"/>
              <w:textAlignment w:val="baseline"/>
              <w:rPr>
                <w:rStyle w:val="normaltextrun"/>
                <w:sz w:val="20"/>
                <w:szCs w:val="20"/>
                <w:lang w:val="kk-KZ"/>
              </w:rPr>
            </w:pPr>
            <w:r w:rsidRPr="00EF54EB">
              <w:rPr>
                <w:rStyle w:val="normaltextrun"/>
                <w:sz w:val="20"/>
                <w:szCs w:val="20"/>
                <w:lang w:val="kk-KZ"/>
              </w:rPr>
              <w:t>Жазу айқындықты, нақтылықты және дұрыстығын көрсетеді..</w:t>
            </w:r>
          </w:p>
          <w:p w14:paraId="4377DBFB" w14:textId="53805866" w:rsidR="00580B7F" w:rsidRPr="00EF54EB" w:rsidRDefault="00580B7F" w:rsidP="00580B7F">
            <w:pPr>
              <w:pStyle w:val="paragraph"/>
              <w:spacing w:before="0" w:beforeAutospacing="0" w:after="0" w:afterAutospacing="0"/>
              <w:textAlignment w:val="baseline"/>
              <w:rPr>
                <w:sz w:val="20"/>
                <w:szCs w:val="20"/>
                <w:lang w:val="kk-KZ"/>
              </w:rPr>
            </w:pPr>
          </w:p>
        </w:tc>
        <w:tc>
          <w:tcPr>
            <w:tcW w:w="1903" w:type="dxa"/>
            <w:tcBorders>
              <w:top w:val="single" w:sz="6" w:space="0" w:color="auto"/>
              <w:left w:val="single" w:sz="6" w:space="0" w:color="auto"/>
              <w:bottom w:val="single" w:sz="6" w:space="0" w:color="auto"/>
              <w:right w:val="single" w:sz="6" w:space="0" w:color="auto"/>
            </w:tcBorders>
            <w:shd w:val="clear" w:color="auto" w:fill="auto"/>
          </w:tcPr>
          <w:p w14:paraId="683F147B" w14:textId="580C194A"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normaltextrun"/>
                <w:sz w:val="20"/>
                <w:szCs w:val="20"/>
                <w:lang w:val="kk-KZ"/>
              </w:rPr>
              <w:t xml:space="preserve">Жазу айқындықты, нақтылықты және дұрыстығын көрсетеді. </w:t>
            </w:r>
          </w:p>
        </w:tc>
        <w:tc>
          <w:tcPr>
            <w:tcW w:w="2516" w:type="dxa"/>
            <w:tcBorders>
              <w:top w:val="single" w:sz="6" w:space="0" w:color="auto"/>
              <w:left w:val="single" w:sz="6" w:space="0" w:color="auto"/>
              <w:bottom w:val="single" w:sz="6" w:space="0" w:color="auto"/>
              <w:right w:val="single" w:sz="6" w:space="0" w:color="auto"/>
            </w:tcBorders>
            <w:shd w:val="clear" w:color="auto" w:fill="auto"/>
          </w:tcPr>
          <w:p w14:paraId="5701ACE4" w14:textId="63330EB6"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 xml:space="preserve">Жазуда кейбір негізгі қателер бар және анықтықты жақсарту қажет. </w:t>
            </w:r>
          </w:p>
        </w:tc>
        <w:tc>
          <w:tcPr>
            <w:tcW w:w="2414" w:type="dxa"/>
            <w:tcBorders>
              <w:top w:val="single" w:sz="6" w:space="0" w:color="auto"/>
              <w:left w:val="single" w:sz="6" w:space="0" w:color="auto"/>
              <w:bottom w:val="single" w:sz="6" w:space="0" w:color="auto"/>
              <w:right w:val="single" w:sz="6" w:space="0" w:color="auto"/>
            </w:tcBorders>
            <w:shd w:val="clear" w:color="auto" w:fill="auto"/>
          </w:tcPr>
          <w:p w14:paraId="76528A7B" w14:textId="6F1CC63B" w:rsidR="00580B7F" w:rsidRPr="00EF54EB" w:rsidRDefault="00580B7F" w:rsidP="00580B7F">
            <w:pPr>
              <w:pStyle w:val="paragraph"/>
              <w:spacing w:before="0" w:beforeAutospacing="0" w:after="0" w:afterAutospacing="0"/>
              <w:textAlignment w:val="baseline"/>
              <w:rPr>
                <w:sz w:val="20"/>
                <w:szCs w:val="20"/>
                <w:lang w:val="kk-KZ"/>
              </w:rPr>
            </w:pPr>
            <w:r w:rsidRPr="00EF54EB">
              <w:rPr>
                <w:rStyle w:val="eop"/>
                <w:sz w:val="20"/>
                <w:szCs w:val="20"/>
                <w:lang w:val="kk-KZ"/>
              </w:rPr>
              <w:t>Жазғаны түсініксіз, мазмұ</w:t>
            </w:r>
            <w:r w:rsidR="00B90F59" w:rsidRPr="00EF54EB">
              <w:rPr>
                <w:rStyle w:val="eop"/>
                <w:sz w:val="20"/>
                <w:szCs w:val="20"/>
                <w:lang w:val="kk-KZ"/>
              </w:rPr>
              <w:t>нын</w:t>
            </w:r>
            <w:r w:rsidRPr="00EF54EB">
              <w:rPr>
                <w:rStyle w:val="eop"/>
                <w:sz w:val="20"/>
                <w:szCs w:val="20"/>
                <w:lang w:val="kk-KZ"/>
              </w:rPr>
              <w:t xml:space="preserve">а ілесу қиын. </w:t>
            </w:r>
          </w:p>
        </w:tc>
      </w:tr>
    </w:tbl>
    <w:p w14:paraId="6A3701E3" w14:textId="5D4F37D0" w:rsidR="00F6159D" w:rsidRPr="00EF54EB" w:rsidRDefault="00F6159D" w:rsidP="00F6159D">
      <w:pPr>
        <w:pStyle w:val="paragraph"/>
        <w:spacing w:before="0" w:beforeAutospacing="0" w:after="0" w:afterAutospacing="0"/>
        <w:jc w:val="both"/>
        <w:textAlignment w:val="baseline"/>
        <w:rPr>
          <w:sz w:val="20"/>
          <w:szCs w:val="20"/>
          <w:lang w:val="kk-KZ"/>
        </w:rPr>
      </w:pPr>
    </w:p>
    <w:p w14:paraId="2827FDB2"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44A53B9C"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3CF991BD"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657A2B36"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05499AB8" w14:textId="77777777" w:rsidR="00F76949" w:rsidRPr="00EF54EB" w:rsidRDefault="00F76949" w:rsidP="00F6159D">
      <w:pPr>
        <w:pStyle w:val="paragraph"/>
        <w:spacing w:before="0" w:beforeAutospacing="0" w:after="0" w:afterAutospacing="0"/>
        <w:jc w:val="both"/>
        <w:textAlignment w:val="baseline"/>
        <w:rPr>
          <w:sz w:val="20"/>
          <w:szCs w:val="20"/>
          <w:lang w:val="kk-KZ"/>
        </w:rPr>
      </w:pPr>
    </w:p>
    <w:p w14:paraId="753FFD59" w14:textId="77777777" w:rsidR="002770D3" w:rsidRPr="00EF54EB" w:rsidRDefault="00F6159D" w:rsidP="00F6159D">
      <w:pPr>
        <w:pStyle w:val="paragraph"/>
        <w:spacing w:before="0" w:beforeAutospacing="0" w:after="0" w:afterAutospacing="0"/>
        <w:jc w:val="both"/>
        <w:textAlignment w:val="baseline"/>
        <w:rPr>
          <w:rStyle w:val="eop"/>
          <w:sz w:val="20"/>
          <w:szCs w:val="20"/>
          <w:lang w:val="kk-KZ"/>
        </w:rPr>
      </w:pPr>
      <w:r w:rsidRPr="00EF54EB">
        <w:rPr>
          <w:rStyle w:val="normaltextrun"/>
          <w:sz w:val="20"/>
          <w:szCs w:val="20"/>
          <w:lang w:val="kk-KZ"/>
        </w:rPr>
        <w:t>  </w:t>
      </w:r>
      <w:r w:rsidRPr="00EF54EB">
        <w:rPr>
          <w:rStyle w:val="eop"/>
          <w:sz w:val="20"/>
          <w:szCs w:val="20"/>
          <w:lang w:val="kk-KZ"/>
        </w:rPr>
        <w:t> </w:t>
      </w:r>
    </w:p>
    <w:sectPr w:rsidR="002770D3" w:rsidRPr="00EF54EB" w:rsidSect="00CB7A34">
      <w:pgSz w:w="11906" w:h="16838"/>
      <w:pgMar w:top="1418" w:right="1701" w:bottom="568" w:left="85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DF1FB" w14:textId="77777777" w:rsidR="00E23290" w:rsidRDefault="00E23290" w:rsidP="004C6A23">
      <w:r>
        <w:separator/>
      </w:r>
    </w:p>
  </w:endnote>
  <w:endnote w:type="continuationSeparator" w:id="0">
    <w:p w14:paraId="4FA27EAD" w14:textId="77777777" w:rsidR="00E23290" w:rsidRDefault="00E23290" w:rsidP="004C6A23">
      <w:r>
        <w:continuationSeparator/>
      </w:r>
    </w:p>
  </w:endnote>
  <w:endnote w:type="continuationNotice" w:id="1">
    <w:p w14:paraId="3A69E008" w14:textId="77777777" w:rsidR="00E23290" w:rsidRDefault="00E23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DFF9C" w14:textId="77777777" w:rsidR="00E23290" w:rsidRDefault="00E23290" w:rsidP="004C6A23">
      <w:r>
        <w:separator/>
      </w:r>
    </w:p>
  </w:footnote>
  <w:footnote w:type="continuationSeparator" w:id="0">
    <w:p w14:paraId="7BBA7D17" w14:textId="77777777" w:rsidR="00E23290" w:rsidRDefault="00E23290" w:rsidP="004C6A23">
      <w:r>
        <w:continuationSeparator/>
      </w:r>
    </w:p>
  </w:footnote>
  <w:footnote w:type="continuationNotice" w:id="1">
    <w:p w14:paraId="785247F8" w14:textId="77777777" w:rsidR="00E23290" w:rsidRDefault="00E232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BB0C95"/>
    <w:multiLevelType w:val="multilevel"/>
    <w:tmpl w:val="DB58440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653EBF"/>
    <w:multiLevelType w:val="multilevel"/>
    <w:tmpl w:val="CD666C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771440"/>
    <w:multiLevelType w:val="multilevel"/>
    <w:tmpl w:val="CD666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4577D2"/>
    <w:multiLevelType w:val="multilevel"/>
    <w:tmpl w:val="1E5646F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B6256EC"/>
    <w:multiLevelType w:val="multilevel"/>
    <w:tmpl w:val="DB584404"/>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D803EF"/>
    <w:multiLevelType w:val="multilevel"/>
    <w:tmpl w:val="2F702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C627E54"/>
    <w:multiLevelType w:val="multilevel"/>
    <w:tmpl w:val="2F7026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F47399"/>
    <w:multiLevelType w:val="multilevel"/>
    <w:tmpl w:val="CD666C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5BA118C"/>
    <w:multiLevelType w:val="multilevel"/>
    <w:tmpl w:val="CD666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AAD6C57"/>
    <w:multiLevelType w:val="multilevel"/>
    <w:tmpl w:val="37D2E65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D90048"/>
    <w:multiLevelType w:val="multilevel"/>
    <w:tmpl w:val="CD666C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3422533"/>
    <w:multiLevelType w:val="multilevel"/>
    <w:tmpl w:val="8EC8F2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AF28F8"/>
    <w:multiLevelType w:val="multilevel"/>
    <w:tmpl w:val="C0E836C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EBE049D"/>
    <w:multiLevelType w:val="hybridMultilevel"/>
    <w:tmpl w:val="6FEAE6D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28532760">
    <w:abstractNumId w:val="21"/>
  </w:num>
  <w:num w:numId="2" w16cid:durableId="1401443517">
    <w:abstractNumId w:val="6"/>
  </w:num>
  <w:num w:numId="3" w16cid:durableId="300353422">
    <w:abstractNumId w:val="5"/>
  </w:num>
  <w:num w:numId="4" w16cid:durableId="1836844302">
    <w:abstractNumId w:val="1"/>
  </w:num>
  <w:num w:numId="5" w16cid:durableId="1866861843">
    <w:abstractNumId w:val="2"/>
  </w:num>
  <w:num w:numId="6" w16cid:durableId="1503163591">
    <w:abstractNumId w:val="3"/>
  </w:num>
  <w:num w:numId="7" w16cid:durableId="945692548">
    <w:abstractNumId w:val="8"/>
  </w:num>
  <w:num w:numId="8" w16cid:durableId="465590531">
    <w:abstractNumId w:val="0"/>
  </w:num>
  <w:num w:numId="9" w16cid:durableId="1024016003">
    <w:abstractNumId w:val="14"/>
  </w:num>
  <w:num w:numId="10" w16cid:durableId="1802839198">
    <w:abstractNumId w:val="20"/>
  </w:num>
  <w:num w:numId="11" w16cid:durableId="840697597">
    <w:abstractNumId w:val="22"/>
  </w:num>
  <w:num w:numId="12" w16cid:durableId="1456368644">
    <w:abstractNumId w:val="4"/>
  </w:num>
  <w:num w:numId="13" w16cid:durableId="1726180000">
    <w:abstractNumId w:val="11"/>
  </w:num>
  <w:num w:numId="14" w16cid:durableId="58674545">
    <w:abstractNumId w:val="19"/>
  </w:num>
  <w:num w:numId="15" w16cid:durableId="1493909271">
    <w:abstractNumId w:val="10"/>
  </w:num>
  <w:num w:numId="16" w16cid:durableId="363867539">
    <w:abstractNumId w:val="16"/>
  </w:num>
  <w:num w:numId="17" w16cid:durableId="142429985">
    <w:abstractNumId w:val="18"/>
  </w:num>
  <w:num w:numId="18" w16cid:durableId="214706048">
    <w:abstractNumId w:val="15"/>
  </w:num>
  <w:num w:numId="19" w16cid:durableId="806626644">
    <w:abstractNumId w:val="9"/>
  </w:num>
  <w:num w:numId="20" w16cid:durableId="1956134599">
    <w:abstractNumId w:val="7"/>
  </w:num>
  <w:num w:numId="21" w16cid:durableId="1141729626">
    <w:abstractNumId w:val="23"/>
  </w:num>
  <w:num w:numId="22" w16cid:durableId="1641308075">
    <w:abstractNumId w:val="17"/>
  </w:num>
  <w:num w:numId="23" w16cid:durableId="1095398312">
    <w:abstractNumId w:val="12"/>
  </w:num>
  <w:num w:numId="24" w16cid:durableId="20417850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6"/>
    <w:rsid w:val="000009B6"/>
    <w:rsid w:val="00000E31"/>
    <w:rsid w:val="00001D00"/>
    <w:rsid w:val="000023AC"/>
    <w:rsid w:val="0000266D"/>
    <w:rsid w:val="00003C69"/>
    <w:rsid w:val="0000617E"/>
    <w:rsid w:val="00010FAE"/>
    <w:rsid w:val="0001583E"/>
    <w:rsid w:val="00021CB8"/>
    <w:rsid w:val="00023D8E"/>
    <w:rsid w:val="00024786"/>
    <w:rsid w:val="0003132B"/>
    <w:rsid w:val="00032A39"/>
    <w:rsid w:val="00033886"/>
    <w:rsid w:val="00033BCF"/>
    <w:rsid w:val="00035CC8"/>
    <w:rsid w:val="00051A37"/>
    <w:rsid w:val="000544CE"/>
    <w:rsid w:val="0005663A"/>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3C73"/>
    <w:rsid w:val="000C68BD"/>
    <w:rsid w:val="000C741D"/>
    <w:rsid w:val="000D2507"/>
    <w:rsid w:val="000D513C"/>
    <w:rsid w:val="000E048B"/>
    <w:rsid w:val="000E1A39"/>
    <w:rsid w:val="000E3AA2"/>
    <w:rsid w:val="000E3B00"/>
    <w:rsid w:val="000E5A3B"/>
    <w:rsid w:val="000E5D82"/>
    <w:rsid w:val="000E6CFD"/>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34A8"/>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0992"/>
    <w:rsid w:val="001E1CC0"/>
    <w:rsid w:val="001E1E8B"/>
    <w:rsid w:val="001E3E27"/>
    <w:rsid w:val="001E724B"/>
    <w:rsid w:val="001F0AF5"/>
    <w:rsid w:val="001F3EDD"/>
    <w:rsid w:val="001F5F52"/>
    <w:rsid w:val="00200490"/>
    <w:rsid w:val="00200AA6"/>
    <w:rsid w:val="00201D03"/>
    <w:rsid w:val="00203226"/>
    <w:rsid w:val="00206C25"/>
    <w:rsid w:val="00206E46"/>
    <w:rsid w:val="00207EC4"/>
    <w:rsid w:val="00216100"/>
    <w:rsid w:val="0022258E"/>
    <w:rsid w:val="0022591E"/>
    <w:rsid w:val="00227CD1"/>
    <w:rsid w:val="00227FC8"/>
    <w:rsid w:val="00231489"/>
    <w:rsid w:val="00234D7A"/>
    <w:rsid w:val="00241095"/>
    <w:rsid w:val="0024300B"/>
    <w:rsid w:val="002506A9"/>
    <w:rsid w:val="0025263A"/>
    <w:rsid w:val="00252A4F"/>
    <w:rsid w:val="00252D22"/>
    <w:rsid w:val="00261901"/>
    <w:rsid w:val="00263470"/>
    <w:rsid w:val="00263F6F"/>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BB8"/>
    <w:rsid w:val="002A6C44"/>
    <w:rsid w:val="002A6DD3"/>
    <w:rsid w:val="002A740A"/>
    <w:rsid w:val="002B4369"/>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356E"/>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0502"/>
    <w:rsid w:val="003A33BC"/>
    <w:rsid w:val="003A4563"/>
    <w:rsid w:val="003A4E0C"/>
    <w:rsid w:val="003A5736"/>
    <w:rsid w:val="003A64E4"/>
    <w:rsid w:val="003A70CF"/>
    <w:rsid w:val="003B4589"/>
    <w:rsid w:val="003B57C0"/>
    <w:rsid w:val="003B65F5"/>
    <w:rsid w:val="003B798B"/>
    <w:rsid w:val="003C0056"/>
    <w:rsid w:val="003C08C9"/>
    <w:rsid w:val="003C1155"/>
    <w:rsid w:val="003C29AA"/>
    <w:rsid w:val="003C4344"/>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1AAA"/>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3F25"/>
    <w:rsid w:val="00434B98"/>
    <w:rsid w:val="00437D52"/>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D6E"/>
    <w:rsid w:val="004A3E54"/>
    <w:rsid w:val="004A52AB"/>
    <w:rsid w:val="004B2BA6"/>
    <w:rsid w:val="004B336E"/>
    <w:rsid w:val="004B4F12"/>
    <w:rsid w:val="004B5D2B"/>
    <w:rsid w:val="004C6373"/>
    <w:rsid w:val="004C6A23"/>
    <w:rsid w:val="004D1D6C"/>
    <w:rsid w:val="004D4F2C"/>
    <w:rsid w:val="004E11CF"/>
    <w:rsid w:val="004E7FA2"/>
    <w:rsid w:val="004F291E"/>
    <w:rsid w:val="004F3800"/>
    <w:rsid w:val="004F3CB8"/>
    <w:rsid w:val="004F55A8"/>
    <w:rsid w:val="004F5EF4"/>
    <w:rsid w:val="004F72CF"/>
    <w:rsid w:val="00501106"/>
    <w:rsid w:val="00501B29"/>
    <w:rsid w:val="005133C4"/>
    <w:rsid w:val="00517B82"/>
    <w:rsid w:val="00522C00"/>
    <w:rsid w:val="00527943"/>
    <w:rsid w:val="00530C39"/>
    <w:rsid w:val="005326DC"/>
    <w:rsid w:val="00533B39"/>
    <w:rsid w:val="0053541C"/>
    <w:rsid w:val="00535DED"/>
    <w:rsid w:val="0054159E"/>
    <w:rsid w:val="00541947"/>
    <w:rsid w:val="00541D7F"/>
    <w:rsid w:val="00544FD3"/>
    <w:rsid w:val="00550A65"/>
    <w:rsid w:val="005521D3"/>
    <w:rsid w:val="00553C1F"/>
    <w:rsid w:val="005563D0"/>
    <w:rsid w:val="005613C4"/>
    <w:rsid w:val="005620C7"/>
    <w:rsid w:val="005646A9"/>
    <w:rsid w:val="005650EE"/>
    <w:rsid w:val="00572A81"/>
    <w:rsid w:val="005754DB"/>
    <w:rsid w:val="00575591"/>
    <w:rsid w:val="0057652E"/>
    <w:rsid w:val="0057701D"/>
    <w:rsid w:val="00580B7F"/>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5DDB"/>
    <w:rsid w:val="005B69F9"/>
    <w:rsid w:val="005C0EF6"/>
    <w:rsid w:val="005C26DF"/>
    <w:rsid w:val="005C30CC"/>
    <w:rsid w:val="005C4636"/>
    <w:rsid w:val="005C5690"/>
    <w:rsid w:val="005C606A"/>
    <w:rsid w:val="005C6A89"/>
    <w:rsid w:val="005C6EFD"/>
    <w:rsid w:val="005D3CC1"/>
    <w:rsid w:val="005D4340"/>
    <w:rsid w:val="005E0BB4"/>
    <w:rsid w:val="005E1BEA"/>
    <w:rsid w:val="005E2FF8"/>
    <w:rsid w:val="005E7456"/>
    <w:rsid w:val="005F0F19"/>
    <w:rsid w:val="005F30A5"/>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649F"/>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006F"/>
    <w:rsid w:val="006D1812"/>
    <w:rsid w:val="006D4406"/>
    <w:rsid w:val="006D6F87"/>
    <w:rsid w:val="006D70F3"/>
    <w:rsid w:val="006E0639"/>
    <w:rsid w:val="006E1E56"/>
    <w:rsid w:val="006E44D0"/>
    <w:rsid w:val="006F0081"/>
    <w:rsid w:val="006F43BE"/>
    <w:rsid w:val="006F58D2"/>
    <w:rsid w:val="00703145"/>
    <w:rsid w:val="00705778"/>
    <w:rsid w:val="00705E19"/>
    <w:rsid w:val="00706F2D"/>
    <w:rsid w:val="00707AF8"/>
    <w:rsid w:val="0071052D"/>
    <w:rsid w:val="00711442"/>
    <w:rsid w:val="00711679"/>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180C"/>
    <w:rsid w:val="0076487E"/>
    <w:rsid w:val="00774684"/>
    <w:rsid w:val="00775307"/>
    <w:rsid w:val="0077543C"/>
    <w:rsid w:val="00776EA5"/>
    <w:rsid w:val="0078340B"/>
    <w:rsid w:val="00784B65"/>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266"/>
    <w:rsid w:val="007E2E2D"/>
    <w:rsid w:val="007E2E9C"/>
    <w:rsid w:val="007E5169"/>
    <w:rsid w:val="007E6FAD"/>
    <w:rsid w:val="007E78D3"/>
    <w:rsid w:val="007F34F2"/>
    <w:rsid w:val="007F4F36"/>
    <w:rsid w:val="007F6781"/>
    <w:rsid w:val="007F791C"/>
    <w:rsid w:val="00800012"/>
    <w:rsid w:val="00801962"/>
    <w:rsid w:val="00801D6A"/>
    <w:rsid w:val="008053AD"/>
    <w:rsid w:val="0081127D"/>
    <w:rsid w:val="008124E3"/>
    <w:rsid w:val="008131FF"/>
    <w:rsid w:val="0081360F"/>
    <w:rsid w:val="008172FE"/>
    <w:rsid w:val="00820CCC"/>
    <w:rsid w:val="00821976"/>
    <w:rsid w:val="0082339C"/>
    <w:rsid w:val="00830949"/>
    <w:rsid w:val="00830F23"/>
    <w:rsid w:val="008358C3"/>
    <w:rsid w:val="00835EA8"/>
    <w:rsid w:val="00842382"/>
    <w:rsid w:val="00844BD1"/>
    <w:rsid w:val="00844D39"/>
    <w:rsid w:val="0084687B"/>
    <w:rsid w:val="00846AAC"/>
    <w:rsid w:val="00852424"/>
    <w:rsid w:val="00852FCB"/>
    <w:rsid w:val="00853F40"/>
    <w:rsid w:val="00854136"/>
    <w:rsid w:val="008544C9"/>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22C2"/>
    <w:rsid w:val="008939ED"/>
    <w:rsid w:val="008A162B"/>
    <w:rsid w:val="008A3D64"/>
    <w:rsid w:val="008A653F"/>
    <w:rsid w:val="008B3623"/>
    <w:rsid w:val="008B49DF"/>
    <w:rsid w:val="008B5B8B"/>
    <w:rsid w:val="008B6044"/>
    <w:rsid w:val="008C05E2"/>
    <w:rsid w:val="008C07FC"/>
    <w:rsid w:val="008C1D71"/>
    <w:rsid w:val="008D00B7"/>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1E22"/>
    <w:rsid w:val="00902A88"/>
    <w:rsid w:val="009051EE"/>
    <w:rsid w:val="009068AF"/>
    <w:rsid w:val="00911676"/>
    <w:rsid w:val="00912DA2"/>
    <w:rsid w:val="00916B94"/>
    <w:rsid w:val="00923A42"/>
    <w:rsid w:val="00923E03"/>
    <w:rsid w:val="0092481B"/>
    <w:rsid w:val="00925896"/>
    <w:rsid w:val="00925A0F"/>
    <w:rsid w:val="00926A96"/>
    <w:rsid w:val="00931DE8"/>
    <w:rsid w:val="009349EE"/>
    <w:rsid w:val="00935DF2"/>
    <w:rsid w:val="00935F4E"/>
    <w:rsid w:val="00935F66"/>
    <w:rsid w:val="00937371"/>
    <w:rsid w:val="00941A7A"/>
    <w:rsid w:val="009504CF"/>
    <w:rsid w:val="0095117F"/>
    <w:rsid w:val="0095359C"/>
    <w:rsid w:val="00953962"/>
    <w:rsid w:val="00954001"/>
    <w:rsid w:val="0095638B"/>
    <w:rsid w:val="009563F1"/>
    <w:rsid w:val="0095677B"/>
    <w:rsid w:val="00956B6C"/>
    <w:rsid w:val="00964A43"/>
    <w:rsid w:val="00965735"/>
    <w:rsid w:val="00966D5C"/>
    <w:rsid w:val="00967D07"/>
    <w:rsid w:val="0097441F"/>
    <w:rsid w:val="009746F5"/>
    <w:rsid w:val="00977EC4"/>
    <w:rsid w:val="00982F4C"/>
    <w:rsid w:val="00992B40"/>
    <w:rsid w:val="009930CB"/>
    <w:rsid w:val="009939A4"/>
    <w:rsid w:val="0099766F"/>
    <w:rsid w:val="009A44E4"/>
    <w:rsid w:val="009A78B4"/>
    <w:rsid w:val="009B6838"/>
    <w:rsid w:val="009B7F2B"/>
    <w:rsid w:val="009C0E8D"/>
    <w:rsid w:val="009C1790"/>
    <w:rsid w:val="009C29E7"/>
    <w:rsid w:val="009D449C"/>
    <w:rsid w:val="009E10A6"/>
    <w:rsid w:val="009E2A95"/>
    <w:rsid w:val="009E52CB"/>
    <w:rsid w:val="009E6ECA"/>
    <w:rsid w:val="009E72A8"/>
    <w:rsid w:val="009F169F"/>
    <w:rsid w:val="009F42A4"/>
    <w:rsid w:val="00A02A85"/>
    <w:rsid w:val="00A04790"/>
    <w:rsid w:val="00A052A3"/>
    <w:rsid w:val="00A06AE9"/>
    <w:rsid w:val="00A10160"/>
    <w:rsid w:val="00A139C0"/>
    <w:rsid w:val="00A15807"/>
    <w:rsid w:val="00A22D92"/>
    <w:rsid w:val="00A24027"/>
    <w:rsid w:val="00A30BF9"/>
    <w:rsid w:val="00A315B8"/>
    <w:rsid w:val="00A40781"/>
    <w:rsid w:val="00A4211F"/>
    <w:rsid w:val="00A43A7A"/>
    <w:rsid w:val="00A448A6"/>
    <w:rsid w:val="00A44F44"/>
    <w:rsid w:val="00A46B07"/>
    <w:rsid w:val="00A471CF"/>
    <w:rsid w:val="00A4776B"/>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281"/>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1A0"/>
    <w:rsid w:val="00B47334"/>
    <w:rsid w:val="00B5382C"/>
    <w:rsid w:val="00B55404"/>
    <w:rsid w:val="00B55B2B"/>
    <w:rsid w:val="00B5686A"/>
    <w:rsid w:val="00B63078"/>
    <w:rsid w:val="00B636FB"/>
    <w:rsid w:val="00B651D1"/>
    <w:rsid w:val="00B67C9B"/>
    <w:rsid w:val="00B727B9"/>
    <w:rsid w:val="00B74F43"/>
    <w:rsid w:val="00B77F6B"/>
    <w:rsid w:val="00B817C0"/>
    <w:rsid w:val="00B81A6F"/>
    <w:rsid w:val="00B8414B"/>
    <w:rsid w:val="00B845E9"/>
    <w:rsid w:val="00B8539F"/>
    <w:rsid w:val="00B8693A"/>
    <w:rsid w:val="00B90F59"/>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4ADC"/>
    <w:rsid w:val="00C41C08"/>
    <w:rsid w:val="00C46CAD"/>
    <w:rsid w:val="00C504DA"/>
    <w:rsid w:val="00C51662"/>
    <w:rsid w:val="00C52DBE"/>
    <w:rsid w:val="00C53F29"/>
    <w:rsid w:val="00C56EA8"/>
    <w:rsid w:val="00C6051D"/>
    <w:rsid w:val="00C64067"/>
    <w:rsid w:val="00C65406"/>
    <w:rsid w:val="00C65611"/>
    <w:rsid w:val="00C72C62"/>
    <w:rsid w:val="00C813D6"/>
    <w:rsid w:val="00C813DA"/>
    <w:rsid w:val="00C8210A"/>
    <w:rsid w:val="00C8267A"/>
    <w:rsid w:val="00C86741"/>
    <w:rsid w:val="00C92FAF"/>
    <w:rsid w:val="00C96A05"/>
    <w:rsid w:val="00CA458D"/>
    <w:rsid w:val="00CA4B30"/>
    <w:rsid w:val="00CB5A3B"/>
    <w:rsid w:val="00CB5ED6"/>
    <w:rsid w:val="00CB7A34"/>
    <w:rsid w:val="00CC2911"/>
    <w:rsid w:val="00CC4CDF"/>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239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87DC2"/>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4E1"/>
    <w:rsid w:val="00DE78A0"/>
    <w:rsid w:val="00DF1E74"/>
    <w:rsid w:val="00DF66EF"/>
    <w:rsid w:val="00DF6B47"/>
    <w:rsid w:val="00E00AE9"/>
    <w:rsid w:val="00E01144"/>
    <w:rsid w:val="00E04166"/>
    <w:rsid w:val="00E0584E"/>
    <w:rsid w:val="00E06636"/>
    <w:rsid w:val="00E11617"/>
    <w:rsid w:val="00E11E5F"/>
    <w:rsid w:val="00E130C8"/>
    <w:rsid w:val="00E139EA"/>
    <w:rsid w:val="00E15E62"/>
    <w:rsid w:val="00E17B49"/>
    <w:rsid w:val="00E206A8"/>
    <w:rsid w:val="00E21CB7"/>
    <w:rsid w:val="00E23290"/>
    <w:rsid w:val="00E24B76"/>
    <w:rsid w:val="00E25EB0"/>
    <w:rsid w:val="00E27026"/>
    <w:rsid w:val="00E32800"/>
    <w:rsid w:val="00E4280D"/>
    <w:rsid w:val="00E4282B"/>
    <w:rsid w:val="00E43BEB"/>
    <w:rsid w:val="00E43D21"/>
    <w:rsid w:val="00E526F4"/>
    <w:rsid w:val="00E5557B"/>
    <w:rsid w:val="00E55C26"/>
    <w:rsid w:val="00E56DA6"/>
    <w:rsid w:val="00E56F4F"/>
    <w:rsid w:val="00E57DAC"/>
    <w:rsid w:val="00E607F2"/>
    <w:rsid w:val="00E6189A"/>
    <w:rsid w:val="00E62139"/>
    <w:rsid w:val="00E65D52"/>
    <w:rsid w:val="00E70542"/>
    <w:rsid w:val="00E77F2D"/>
    <w:rsid w:val="00E80F63"/>
    <w:rsid w:val="00E8154F"/>
    <w:rsid w:val="00E81CB3"/>
    <w:rsid w:val="00E83D4B"/>
    <w:rsid w:val="00E84EED"/>
    <w:rsid w:val="00E91403"/>
    <w:rsid w:val="00E92930"/>
    <w:rsid w:val="00E941DF"/>
    <w:rsid w:val="00E95617"/>
    <w:rsid w:val="00E9615B"/>
    <w:rsid w:val="00E9628C"/>
    <w:rsid w:val="00EA27B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D7ADA"/>
    <w:rsid w:val="00EE0F16"/>
    <w:rsid w:val="00EE54FA"/>
    <w:rsid w:val="00EF0873"/>
    <w:rsid w:val="00EF08C9"/>
    <w:rsid w:val="00EF2040"/>
    <w:rsid w:val="00EF4011"/>
    <w:rsid w:val="00EF5234"/>
    <w:rsid w:val="00EF54EB"/>
    <w:rsid w:val="00EF5665"/>
    <w:rsid w:val="00EF615F"/>
    <w:rsid w:val="00F015F8"/>
    <w:rsid w:val="00F02174"/>
    <w:rsid w:val="00F0353E"/>
    <w:rsid w:val="00F0368A"/>
    <w:rsid w:val="00F06902"/>
    <w:rsid w:val="00F10360"/>
    <w:rsid w:val="00F13CFE"/>
    <w:rsid w:val="00F15560"/>
    <w:rsid w:val="00F20A5E"/>
    <w:rsid w:val="00F234BF"/>
    <w:rsid w:val="00F2556C"/>
    <w:rsid w:val="00F25830"/>
    <w:rsid w:val="00F265DE"/>
    <w:rsid w:val="00F272EF"/>
    <w:rsid w:val="00F30DE3"/>
    <w:rsid w:val="00F33386"/>
    <w:rsid w:val="00F3540B"/>
    <w:rsid w:val="00F43D74"/>
    <w:rsid w:val="00F47B3F"/>
    <w:rsid w:val="00F50C75"/>
    <w:rsid w:val="00F52A9F"/>
    <w:rsid w:val="00F530A0"/>
    <w:rsid w:val="00F53242"/>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0798"/>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3AA"/>
    <w:rsid w:val="00FD34D0"/>
    <w:rsid w:val="00FD67A1"/>
    <w:rsid w:val="00FE0A8C"/>
    <w:rsid w:val="00FE6E28"/>
    <w:rsid w:val="00FF56C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2D764067-7A85-47C1-B0FD-B4A82C15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styleId="af0">
    <w:name w:val="Unresolved Mention"/>
    <w:basedOn w:val="a0"/>
    <w:uiPriority w:val="99"/>
    <w:semiHidden/>
    <w:unhideWhenUsed/>
    <w:rsid w:val="00AB0281"/>
    <w:rPr>
      <w:color w:val="605E5C"/>
      <w:shd w:val="clear" w:color="auto" w:fill="E1DFDD"/>
    </w:rPr>
  </w:style>
  <w:style w:type="paragraph" w:customStyle="1" w:styleId="19">
    <w:name w:val="Абзац списка1"/>
    <w:basedOn w:val="a"/>
    <w:rsid w:val="001834A8"/>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sbol_bs@mail.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84B0542F-7CFD-41E0-9189-0B6C90B6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2239</Words>
  <Characters>12763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14973</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Садығожа Анара</cp:lastModifiedBy>
  <cp:revision>2</cp:revision>
  <cp:lastPrinted>2024-09-16T04:40:00Z</cp:lastPrinted>
  <dcterms:created xsi:type="dcterms:W3CDTF">2024-09-16T04:49:00Z</dcterms:created>
  <dcterms:modified xsi:type="dcterms:W3CDTF">2024-09-16T04:49:00Z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